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83" w:rsidRPr="00BB0308" w:rsidRDefault="00307040" w:rsidP="00332300">
      <w:pPr>
        <w:pStyle w:val="a3"/>
        <w:shd w:val="clear" w:color="auto" w:fill="FFFFFF"/>
        <w:rPr>
          <w:rFonts w:ascii="Tahoma" w:hAnsi="Tahoma" w:cs="Tahoma"/>
          <w:color w:val="343434"/>
        </w:rPr>
      </w:pPr>
      <w:r>
        <w:rPr>
          <w:rFonts w:ascii="Tahoma" w:hAnsi="Tahoma" w:cs="Tahoma"/>
          <w:b/>
          <w:color w:val="343434"/>
        </w:rPr>
        <w:t>Малоэтажный жилой комплекс</w:t>
      </w:r>
      <w:r w:rsidR="00FF7D82">
        <w:rPr>
          <w:rFonts w:ascii="Tahoma" w:hAnsi="Tahoma" w:cs="Tahoma"/>
          <w:b/>
          <w:color w:val="343434"/>
        </w:rPr>
        <w:t xml:space="preserve"> «БАЛТИЯ</w:t>
      </w:r>
      <w:r w:rsidR="00332300" w:rsidRPr="00BB0308">
        <w:rPr>
          <w:rFonts w:ascii="Tahoma" w:hAnsi="Tahoma" w:cs="Tahoma"/>
          <w:b/>
          <w:color w:val="343434"/>
        </w:rPr>
        <w:t>»:</w:t>
      </w:r>
      <w:r w:rsidR="00332300" w:rsidRPr="00BB0308">
        <w:rPr>
          <w:rFonts w:ascii="Tahoma" w:hAnsi="Tahoma" w:cs="Tahoma"/>
          <w:color w:val="343434"/>
        </w:rPr>
        <w:t xml:space="preserve"> </w:t>
      </w:r>
      <w:r w:rsidR="00332300" w:rsidRPr="00BB0308">
        <w:rPr>
          <w:rFonts w:ascii="Tahoma" w:hAnsi="Tahoma" w:cs="Tahoma"/>
          <w:color w:val="343434"/>
        </w:rPr>
        <w:br/>
      </w:r>
      <w:r w:rsidR="0077362E" w:rsidRPr="00BB0308">
        <w:rPr>
          <w:rFonts w:ascii="Tahoma" w:hAnsi="Tahoma" w:cs="Tahoma"/>
          <w:color w:val="343434"/>
        </w:rPr>
        <w:t>В 2010 году начато</w:t>
      </w:r>
      <w:r w:rsidR="00FF7D82">
        <w:rPr>
          <w:rFonts w:ascii="Tahoma" w:hAnsi="Tahoma" w:cs="Tahoma"/>
          <w:color w:val="343434"/>
        </w:rPr>
        <w:t xml:space="preserve"> строительство малоэтажного</w:t>
      </w:r>
      <w:r w:rsidR="0077362E" w:rsidRPr="00BB0308">
        <w:rPr>
          <w:rFonts w:ascii="Tahoma" w:hAnsi="Tahoma" w:cs="Tahoma"/>
          <w:color w:val="343434"/>
        </w:rPr>
        <w:t xml:space="preserve"> </w:t>
      </w:r>
      <w:r w:rsidR="00520227">
        <w:rPr>
          <w:rFonts w:ascii="Tahoma" w:hAnsi="Tahoma" w:cs="Tahoma"/>
          <w:color w:val="343434"/>
        </w:rPr>
        <w:t>жилого комплекса на 63 Га в 4</w:t>
      </w:r>
      <w:r w:rsidR="00332300" w:rsidRPr="00BB0308">
        <w:rPr>
          <w:rFonts w:ascii="Tahoma" w:hAnsi="Tahoma" w:cs="Tahoma"/>
          <w:color w:val="343434"/>
        </w:rPr>
        <w:t xml:space="preserve"> км от Пскова по Рижскому направлению федеральной автодороги </w:t>
      </w:r>
      <w:r w:rsidR="0077362E" w:rsidRPr="00BB0308">
        <w:rPr>
          <w:rFonts w:ascii="Tahoma" w:hAnsi="Tahoma" w:cs="Tahoma"/>
          <w:color w:val="343434"/>
        </w:rPr>
        <w:t xml:space="preserve">«Балтия». </w:t>
      </w:r>
      <w:r w:rsidR="00332300" w:rsidRPr="00BB0308">
        <w:rPr>
          <w:rFonts w:ascii="Tahoma" w:hAnsi="Tahoma" w:cs="Tahoma"/>
          <w:color w:val="343434"/>
        </w:rPr>
        <w:t>Земля предоставлена под комплексное жилищное строительство</w:t>
      </w:r>
      <w:r w:rsidR="006F4E85">
        <w:rPr>
          <w:rFonts w:ascii="Tahoma" w:hAnsi="Tahoma" w:cs="Tahoma"/>
          <w:color w:val="343434"/>
        </w:rPr>
        <w:t xml:space="preserve"> с созданием социальной и коммерческой инфраструктуры.</w:t>
      </w:r>
    </w:p>
    <w:p w:rsidR="005B2D83" w:rsidRPr="00BB0308" w:rsidRDefault="005B2D83" w:rsidP="00332300">
      <w:pPr>
        <w:pStyle w:val="a3"/>
        <w:shd w:val="clear" w:color="auto" w:fill="FFFFFF"/>
        <w:rPr>
          <w:rFonts w:ascii="Tahoma" w:hAnsi="Tahoma" w:cs="Tahoma"/>
          <w:b/>
          <w:color w:val="343434"/>
        </w:rPr>
      </w:pPr>
      <w:r w:rsidRPr="00BB0308">
        <w:rPr>
          <w:rFonts w:ascii="Tahoma" w:hAnsi="Tahoma" w:cs="Tahoma"/>
          <w:b/>
          <w:color w:val="343434"/>
        </w:rPr>
        <w:t>Генеральный план:</w:t>
      </w:r>
    </w:p>
    <w:p w:rsidR="005B2D83" w:rsidRPr="00BB0308" w:rsidRDefault="00FF7D82" w:rsidP="00332300">
      <w:pPr>
        <w:pStyle w:val="a3"/>
        <w:shd w:val="clear" w:color="auto" w:fill="FFFFFF"/>
        <w:rPr>
          <w:rFonts w:ascii="Tahoma" w:hAnsi="Tahoma" w:cs="Tahoma"/>
          <w:color w:val="343434"/>
        </w:rPr>
      </w:pPr>
      <w:r>
        <w:rPr>
          <w:rFonts w:ascii="Tahoma" w:hAnsi="Tahoma" w:cs="Tahoma"/>
          <w:color w:val="343434"/>
        </w:rPr>
        <w:t>Жилой комплекс «БАЛТИЯ</w:t>
      </w:r>
      <w:r w:rsidR="00332300" w:rsidRPr="00BB0308">
        <w:rPr>
          <w:rFonts w:ascii="Tahoma" w:hAnsi="Tahoma" w:cs="Tahoma"/>
          <w:color w:val="343434"/>
        </w:rPr>
        <w:t>» разделен на 5 частей в едином архитектурном стиле.</w:t>
      </w:r>
      <w:r w:rsidR="0077362E" w:rsidRPr="00BB0308">
        <w:rPr>
          <w:rFonts w:ascii="Tahoma" w:hAnsi="Tahoma" w:cs="Tahoma"/>
          <w:color w:val="343434"/>
        </w:rPr>
        <w:t xml:space="preserve"> </w:t>
      </w:r>
      <w:r w:rsidR="007C5CC9" w:rsidRPr="00BB0308">
        <w:rPr>
          <w:rFonts w:ascii="Tahoma" w:hAnsi="Tahoma" w:cs="Tahoma"/>
          <w:color w:val="343434"/>
        </w:rPr>
        <w:t>Учитывая покупательскую способность и современные потребительские требования, в</w:t>
      </w:r>
      <w:r>
        <w:rPr>
          <w:rFonts w:ascii="Tahoma" w:hAnsi="Tahoma" w:cs="Tahoma"/>
          <w:color w:val="343434"/>
        </w:rPr>
        <w:t xml:space="preserve"> каждую часть комплекса</w:t>
      </w:r>
      <w:r w:rsidR="0077362E" w:rsidRPr="00BB0308">
        <w:rPr>
          <w:rFonts w:ascii="Tahoma" w:hAnsi="Tahoma" w:cs="Tahoma"/>
          <w:color w:val="343434"/>
        </w:rPr>
        <w:t xml:space="preserve"> включены сблокированные</w:t>
      </w:r>
      <w:r w:rsidR="00520227">
        <w:rPr>
          <w:rFonts w:ascii="Tahoma" w:hAnsi="Tahoma" w:cs="Tahoma"/>
          <w:color w:val="343434"/>
        </w:rPr>
        <w:t xml:space="preserve"> (</w:t>
      </w:r>
      <w:proofErr w:type="spellStart"/>
      <w:r w:rsidR="00520227">
        <w:rPr>
          <w:rFonts w:ascii="Tahoma" w:hAnsi="Tahoma" w:cs="Tahoma"/>
          <w:color w:val="343434"/>
        </w:rPr>
        <w:t>таунхаусы</w:t>
      </w:r>
      <w:proofErr w:type="spellEnd"/>
      <w:r w:rsidR="00520227">
        <w:rPr>
          <w:rFonts w:ascii="Tahoma" w:hAnsi="Tahoma" w:cs="Tahoma"/>
          <w:color w:val="343434"/>
        </w:rPr>
        <w:t>)</w:t>
      </w:r>
      <w:r w:rsidR="0077362E" w:rsidRPr="00BB0308">
        <w:rPr>
          <w:rFonts w:ascii="Tahoma" w:hAnsi="Tahoma" w:cs="Tahoma"/>
          <w:color w:val="343434"/>
        </w:rPr>
        <w:t xml:space="preserve"> и индивидуальные дома различной площади с участками разных размеро</w:t>
      </w:r>
      <w:r w:rsidR="007C5CC9" w:rsidRPr="00BB0308">
        <w:rPr>
          <w:rFonts w:ascii="Tahoma" w:hAnsi="Tahoma" w:cs="Tahoma"/>
          <w:color w:val="343434"/>
        </w:rPr>
        <w:t>в</w:t>
      </w:r>
      <w:r w:rsidR="0077362E" w:rsidRPr="00BB0308">
        <w:rPr>
          <w:rFonts w:ascii="Tahoma" w:hAnsi="Tahoma" w:cs="Tahoma"/>
          <w:color w:val="343434"/>
        </w:rPr>
        <w:t xml:space="preserve">. </w:t>
      </w:r>
      <w:r>
        <w:rPr>
          <w:rFonts w:ascii="Tahoma" w:hAnsi="Tahoma" w:cs="Tahoma"/>
          <w:color w:val="343434"/>
        </w:rPr>
        <w:t>В каждой части жилого комплекса</w:t>
      </w:r>
      <w:r w:rsidR="005B2D83" w:rsidRPr="00BB0308">
        <w:rPr>
          <w:rFonts w:ascii="Tahoma" w:hAnsi="Tahoma" w:cs="Tahoma"/>
          <w:color w:val="343434"/>
        </w:rPr>
        <w:t xml:space="preserve"> спроектирован свой автономный инженерный узел позволяющий </w:t>
      </w:r>
      <w:proofErr w:type="gramStart"/>
      <w:r w:rsidR="005B2D83" w:rsidRPr="00BB0308">
        <w:rPr>
          <w:rFonts w:ascii="Tahoma" w:hAnsi="Tahoma" w:cs="Tahoma"/>
          <w:color w:val="343434"/>
        </w:rPr>
        <w:t>вводить</w:t>
      </w:r>
      <w:proofErr w:type="gramEnd"/>
      <w:r w:rsidR="005B2D83" w:rsidRPr="00BB0308">
        <w:rPr>
          <w:rFonts w:ascii="Tahoma" w:hAnsi="Tahoma" w:cs="Tahoma"/>
          <w:color w:val="343434"/>
        </w:rPr>
        <w:t xml:space="preserve"> в эксплуатацию построенную очередь домов. Инженерная автономность коммуникаций позволяет независимо от других оче</w:t>
      </w:r>
      <w:r w:rsidR="002F1A93">
        <w:rPr>
          <w:rFonts w:ascii="Tahoma" w:hAnsi="Tahoma" w:cs="Tahoma"/>
          <w:color w:val="343434"/>
        </w:rPr>
        <w:t>редей сдать в эксплуатацию  2011</w:t>
      </w:r>
      <w:r w:rsidR="005B2D83" w:rsidRPr="00BB0308">
        <w:rPr>
          <w:rFonts w:ascii="Tahoma" w:hAnsi="Tahoma" w:cs="Tahoma"/>
          <w:color w:val="343434"/>
        </w:rPr>
        <w:t xml:space="preserve"> году первую очередь и предоставить возможность полноценного проживания в домах. </w:t>
      </w:r>
      <w:r w:rsidR="005B2D83" w:rsidRPr="00BB0308">
        <w:rPr>
          <w:rFonts w:ascii="Tahoma" w:hAnsi="Tahoma" w:cs="Tahoma"/>
          <w:color w:val="343434"/>
        </w:rPr>
        <w:br/>
      </w:r>
      <w:r w:rsidR="005B2D83" w:rsidRPr="00BB0308">
        <w:rPr>
          <w:rFonts w:ascii="Tahoma" w:hAnsi="Tahoma" w:cs="Tahoma"/>
          <w:b/>
          <w:color w:val="343434"/>
        </w:rPr>
        <w:t>Инфраструктура:</w:t>
      </w:r>
    </w:p>
    <w:p w:rsidR="005B2D83" w:rsidRPr="00BB0308" w:rsidRDefault="00332300" w:rsidP="00332300">
      <w:pPr>
        <w:pStyle w:val="a3"/>
        <w:shd w:val="clear" w:color="auto" w:fill="FFFFFF"/>
        <w:rPr>
          <w:rFonts w:ascii="Tahoma" w:hAnsi="Tahoma" w:cs="Tahoma"/>
          <w:color w:val="343434"/>
        </w:rPr>
      </w:pPr>
      <w:r w:rsidRPr="00BB0308">
        <w:rPr>
          <w:rFonts w:ascii="Tahoma" w:hAnsi="Tahoma" w:cs="Tahoma"/>
          <w:color w:val="343434"/>
        </w:rPr>
        <w:t>Основным инфраструктурным объектом является - Детский образовательный комплекс</w:t>
      </w:r>
      <w:r w:rsidR="0045080E">
        <w:rPr>
          <w:rFonts w:ascii="Tahoma" w:hAnsi="Tahoma" w:cs="Tahoma"/>
          <w:color w:val="343434"/>
        </w:rPr>
        <w:t xml:space="preserve"> (Д</w:t>
      </w:r>
      <w:r w:rsidR="00B4798C">
        <w:rPr>
          <w:rFonts w:ascii="Tahoma" w:hAnsi="Tahoma" w:cs="Tahoma"/>
          <w:color w:val="343434"/>
        </w:rPr>
        <w:t>етский сад, Школа, Спортплощадки</w:t>
      </w:r>
      <w:r w:rsidR="0045080E">
        <w:rPr>
          <w:rFonts w:ascii="Tahoma" w:hAnsi="Tahoma" w:cs="Tahoma"/>
          <w:color w:val="343434"/>
        </w:rPr>
        <w:t xml:space="preserve">, </w:t>
      </w:r>
      <w:proofErr w:type="spellStart"/>
      <w:r w:rsidR="0045080E">
        <w:rPr>
          <w:rFonts w:ascii="Tahoma" w:hAnsi="Tahoma" w:cs="Tahoma"/>
          <w:color w:val="343434"/>
        </w:rPr>
        <w:t>Медцентр</w:t>
      </w:r>
      <w:proofErr w:type="spellEnd"/>
      <w:r w:rsidR="0045080E">
        <w:rPr>
          <w:rFonts w:ascii="Tahoma" w:hAnsi="Tahoma" w:cs="Tahoma"/>
          <w:color w:val="343434"/>
        </w:rPr>
        <w:t xml:space="preserve">), </w:t>
      </w:r>
      <w:r w:rsidR="005B2D83" w:rsidRPr="00BB0308">
        <w:rPr>
          <w:rFonts w:ascii="Tahoma" w:hAnsi="Tahoma" w:cs="Tahoma"/>
          <w:color w:val="343434"/>
        </w:rPr>
        <w:t xml:space="preserve"> в том числе будет создана </w:t>
      </w:r>
      <w:r w:rsidR="0045080E">
        <w:rPr>
          <w:rFonts w:ascii="Tahoma" w:hAnsi="Tahoma" w:cs="Tahoma"/>
          <w:color w:val="343434"/>
        </w:rPr>
        <w:t>Т</w:t>
      </w:r>
      <w:r w:rsidR="007C5CC9" w:rsidRPr="00BB0308">
        <w:rPr>
          <w:rFonts w:ascii="Tahoma" w:hAnsi="Tahoma" w:cs="Tahoma"/>
          <w:color w:val="343434"/>
        </w:rPr>
        <w:t xml:space="preserve">оргово-офисная и коммунально-бытовая </w:t>
      </w:r>
      <w:r w:rsidRPr="00BB0308">
        <w:rPr>
          <w:rFonts w:ascii="Tahoma" w:hAnsi="Tahoma" w:cs="Tahoma"/>
          <w:color w:val="343434"/>
        </w:rPr>
        <w:t>и</w:t>
      </w:r>
      <w:r w:rsidR="007C5CC9" w:rsidRPr="00BB0308">
        <w:rPr>
          <w:rFonts w:ascii="Tahoma" w:hAnsi="Tahoma" w:cs="Tahoma"/>
          <w:color w:val="343434"/>
        </w:rPr>
        <w:t>нфраструктура с</w:t>
      </w:r>
      <w:r w:rsidRPr="00BB0308">
        <w:rPr>
          <w:rFonts w:ascii="Tahoma" w:hAnsi="Tahoma" w:cs="Tahoma"/>
          <w:color w:val="343434"/>
        </w:rPr>
        <w:t xml:space="preserve"> централиз</w:t>
      </w:r>
      <w:r w:rsidR="007C5CC9" w:rsidRPr="00BB0308">
        <w:rPr>
          <w:rFonts w:ascii="Tahoma" w:hAnsi="Tahoma" w:cs="Tahoma"/>
          <w:color w:val="343434"/>
        </w:rPr>
        <w:t>ованными инженерными коммуникациями</w:t>
      </w:r>
      <w:r w:rsidRPr="00BB0308">
        <w:rPr>
          <w:rFonts w:ascii="Tahoma" w:hAnsi="Tahoma" w:cs="Tahoma"/>
          <w:color w:val="343434"/>
        </w:rPr>
        <w:t>.</w:t>
      </w:r>
      <w:r w:rsidR="007C5CC9" w:rsidRPr="00BB0308">
        <w:rPr>
          <w:rFonts w:ascii="Tahoma" w:hAnsi="Tahoma" w:cs="Tahoma"/>
          <w:color w:val="343434"/>
        </w:rPr>
        <w:t xml:space="preserve"> </w:t>
      </w:r>
    </w:p>
    <w:p w:rsidR="005B2D83" w:rsidRPr="00520227" w:rsidRDefault="005B2D83" w:rsidP="00332300">
      <w:pPr>
        <w:pStyle w:val="a3"/>
        <w:shd w:val="clear" w:color="auto" w:fill="FFFFFF"/>
        <w:rPr>
          <w:rFonts w:ascii="Tahoma" w:hAnsi="Tahoma" w:cs="Tahoma"/>
          <w:b/>
          <w:color w:val="343434"/>
        </w:rPr>
      </w:pPr>
      <w:r w:rsidRPr="00520227">
        <w:rPr>
          <w:rFonts w:ascii="Tahoma" w:hAnsi="Tahoma" w:cs="Tahoma"/>
          <w:b/>
          <w:color w:val="343434"/>
        </w:rPr>
        <w:t>Сблокированные и индивидуальные дома:</w:t>
      </w:r>
    </w:p>
    <w:p w:rsidR="00134959" w:rsidRPr="00BB0308" w:rsidRDefault="00520227" w:rsidP="00D4799C">
      <w:pPr>
        <w:pStyle w:val="a3"/>
        <w:shd w:val="clear" w:color="auto" w:fill="FFFFFF"/>
        <w:rPr>
          <w:rFonts w:ascii="Tahoma" w:hAnsi="Tahoma" w:cs="Tahoma"/>
          <w:color w:val="343434"/>
        </w:rPr>
      </w:pPr>
      <w:r>
        <w:rPr>
          <w:rFonts w:ascii="Tahoma" w:hAnsi="Tahoma" w:cs="Tahoma"/>
          <w:color w:val="343434"/>
        </w:rPr>
        <w:t xml:space="preserve">Сблокированный дом состоит из двух </w:t>
      </w:r>
      <w:proofErr w:type="spellStart"/>
      <w:r>
        <w:rPr>
          <w:rFonts w:ascii="Tahoma" w:hAnsi="Tahoma" w:cs="Tahoma"/>
          <w:color w:val="343434"/>
        </w:rPr>
        <w:t>таунхаусов</w:t>
      </w:r>
      <w:proofErr w:type="spellEnd"/>
      <w:r w:rsidR="00162751" w:rsidRPr="00BB0308">
        <w:rPr>
          <w:rFonts w:ascii="Tahoma" w:hAnsi="Tahoma" w:cs="Tahoma"/>
          <w:color w:val="343434"/>
        </w:rPr>
        <w:t xml:space="preserve"> от</w:t>
      </w:r>
      <w:r w:rsidR="00003424" w:rsidRPr="00BB0308">
        <w:rPr>
          <w:rFonts w:ascii="Tahoma" w:hAnsi="Tahoma" w:cs="Tahoma"/>
          <w:color w:val="343434"/>
        </w:rPr>
        <w:t xml:space="preserve"> </w:t>
      </w:r>
      <w:r w:rsidR="00307040">
        <w:rPr>
          <w:rFonts w:ascii="Tahoma" w:hAnsi="Tahoma" w:cs="Tahoma"/>
          <w:color w:val="343434"/>
        </w:rPr>
        <w:t>55</w:t>
      </w:r>
      <w:r w:rsidR="00413C97">
        <w:rPr>
          <w:rFonts w:ascii="Tahoma" w:hAnsi="Tahoma" w:cs="Tahoma"/>
          <w:color w:val="343434"/>
        </w:rPr>
        <w:t xml:space="preserve"> и </w:t>
      </w:r>
      <w:r w:rsidR="00307040">
        <w:rPr>
          <w:rFonts w:ascii="Tahoma" w:hAnsi="Tahoma" w:cs="Tahoma"/>
          <w:color w:val="343434"/>
        </w:rPr>
        <w:t>75</w:t>
      </w:r>
      <w:r w:rsidR="00332300" w:rsidRPr="00BB0308">
        <w:rPr>
          <w:rFonts w:ascii="Tahoma" w:hAnsi="Tahoma" w:cs="Tahoma"/>
          <w:color w:val="343434"/>
        </w:rPr>
        <w:t xml:space="preserve"> кв.м.,</w:t>
      </w:r>
      <w:r w:rsidR="00D4799C">
        <w:rPr>
          <w:rFonts w:ascii="Tahoma" w:hAnsi="Tahoma" w:cs="Tahoma"/>
          <w:color w:val="343434"/>
        </w:rPr>
        <w:t xml:space="preserve"> позволяющих</w:t>
      </w:r>
      <w:r w:rsidR="00162751" w:rsidRPr="00BB0308">
        <w:rPr>
          <w:rFonts w:ascii="Tahoma" w:hAnsi="Tahoma" w:cs="Tahoma"/>
          <w:color w:val="343434"/>
        </w:rPr>
        <w:t xml:space="preserve"> эффективно использовать общую площадь</w:t>
      </w:r>
      <w:r w:rsidR="005B2D83" w:rsidRPr="00BB0308">
        <w:rPr>
          <w:rFonts w:ascii="Tahoma" w:hAnsi="Tahoma" w:cs="Tahoma"/>
          <w:color w:val="343434"/>
        </w:rPr>
        <w:t xml:space="preserve"> и максимально задействовать все пространство помещения</w:t>
      </w:r>
      <w:r w:rsidR="0003130F" w:rsidRPr="00BB0308">
        <w:rPr>
          <w:rFonts w:ascii="Tahoma" w:hAnsi="Tahoma" w:cs="Tahoma"/>
          <w:color w:val="343434"/>
        </w:rPr>
        <w:t>.</w:t>
      </w:r>
      <w:r w:rsidR="005B2D83" w:rsidRPr="00BB0308">
        <w:rPr>
          <w:rFonts w:ascii="Tahoma" w:hAnsi="Tahoma" w:cs="Tahoma"/>
          <w:color w:val="343434"/>
        </w:rPr>
        <w:t xml:space="preserve"> </w:t>
      </w:r>
      <w:r w:rsidR="00162751" w:rsidRPr="00BB0308">
        <w:rPr>
          <w:rFonts w:ascii="Tahoma" w:hAnsi="Tahoma" w:cs="Tahoma"/>
          <w:color w:val="343434"/>
        </w:rPr>
        <w:t>К</w:t>
      </w:r>
      <w:r>
        <w:rPr>
          <w:rFonts w:ascii="Tahoma" w:hAnsi="Tahoma" w:cs="Tahoma"/>
          <w:color w:val="343434"/>
        </w:rPr>
        <w:t xml:space="preserve">аждый </w:t>
      </w:r>
      <w:proofErr w:type="spellStart"/>
      <w:r>
        <w:rPr>
          <w:rFonts w:ascii="Tahoma" w:hAnsi="Tahoma" w:cs="Tahoma"/>
          <w:color w:val="343434"/>
        </w:rPr>
        <w:t>таунхаус</w:t>
      </w:r>
      <w:proofErr w:type="spellEnd"/>
      <w:r w:rsidR="00332300" w:rsidRPr="00BB0308">
        <w:rPr>
          <w:rFonts w:ascii="Tahoma" w:hAnsi="Tahoma" w:cs="Tahoma"/>
          <w:color w:val="343434"/>
        </w:rPr>
        <w:t xml:space="preserve"> обеспечивается участком </w:t>
      </w:r>
      <w:r w:rsidR="00162751" w:rsidRPr="00BB0308">
        <w:rPr>
          <w:rFonts w:ascii="Tahoma" w:hAnsi="Tahoma" w:cs="Tahoma"/>
          <w:color w:val="343434"/>
        </w:rPr>
        <w:t xml:space="preserve">от </w:t>
      </w:r>
      <w:r w:rsidR="00332300" w:rsidRPr="00BB0308">
        <w:rPr>
          <w:rFonts w:ascii="Tahoma" w:hAnsi="Tahoma" w:cs="Tahoma"/>
          <w:color w:val="343434"/>
        </w:rPr>
        <w:t>7 соток</w:t>
      </w:r>
      <w:r w:rsidR="00D4799C">
        <w:rPr>
          <w:rFonts w:ascii="Tahoma" w:hAnsi="Tahoma" w:cs="Tahoma"/>
          <w:color w:val="343434"/>
        </w:rPr>
        <w:t>,</w:t>
      </w:r>
      <w:r w:rsidR="00003424" w:rsidRPr="00BB0308">
        <w:rPr>
          <w:rFonts w:ascii="Tahoma" w:hAnsi="Tahoma" w:cs="Tahoma"/>
          <w:color w:val="343434"/>
        </w:rPr>
        <w:t xml:space="preserve"> вхо</w:t>
      </w:r>
      <w:r w:rsidR="0003130F" w:rsidRPr="00BB0308">
        <w:rPr>
          <w:rFonts w:ascii="Tahoma" w:hAnsi="Tahoma" w:cs="Tahoma"/>
          <w:color w:val="343434"/>
        </w:rPr>
        <w:t>дящим</w:t>
      </w:r>
      <w:r w:rsidR="00003424" w:rsidRPr="00BB0308">
        <w:rPr>
          <w:rFonts w:ascii="Tahoma" w:hAnsi="Tahoma" w:cs="Tahoma"/>
          <w:color w:val="343434"/>
        </w:rPr>
        <w:t xml:space="preserve"> в стоимость квадратного метра</w:t>
      </w:r>
      <w:r w:rsidR="00162751" w:rsidRPr="00BB0308">
        <w:rPr>
          <w:rFonts w:ascii="Tahoma" w:hAnsi="Tahoma" w:cs="Tahoma"/>
          <w:color w:val="343434"/>
        </w:rPr>
        <w:t>. Сблокированный д</w:t>
      </w:r>
      <w:r w:rsidR="00332300" w:rsidRPr="00BB0308">
        <w:rPr>
          <w:rFonts w:ascii="Tahoma" w:hAnsi="Tahoma" w:cs="Tahoma"/>
          <w:color w:val="343434"/>
        </w:rPr>
        <w:t>ом расположен на участке таким образом, что полу</w:t>
      </w:r>
      <w:r>
        <w:rPr>
          <w:rFonts w:ascii="Tahoma" w:hAnsi="Tahoma" w:cs="Tahoma"/>
          <w:color w:val="343434"/>
        </w:rPr>
        <w:t xml:space="preserve">чается отдельный выход из каждого </w:t>
      </w:r>
      <w:proofErr w:type="spellStart"/>
      <w:r>
        <w:rPr>
          <w:rFonts w:ascii="Tahoma" w:hAnsi="Tahoma" w:cs="Tahoma"/>
          <w:color w:val="343434"/>
        </w:rPr>
        <w:t>таунхауса</w:t>
      </w:r>
      <w:proofErr w:type="spellEnd"/>
      <w:r w:rsidR="00332300" w:rsidRPr="00BB0308">
        <w:rPr>
          <w:rFonts w:ascii="Tahoma" w:hAnsi="Tahoma" w:cs="Tahoma"/>
          <w:color w:val="343434"/>
        </w:rPr>
        <w:t xml:space="preserve"> на свой з</w:t>
      </w:r>
      <w:r w:rsidR="00FF7D82">
        <w:rPr>
          <w:rFonts w:ascii="Tahoma" w:hAnsi="Tahoma" w:cs="Tahoma"/>
          <w:color w:val="343434"/>
        </w:rPr>
        <w:t xml:space="preserve">емельный участок. </w:t>
      </w:r>
      <w:r w:rsidR="00FF7D82">
        <w:rPr>
          <w:rFonts w:ascii="Tahoma" w:hAnsi="Tahoma" w:cs="Tahoma"/>
          <w:color w:val="343434"/>
        </w:rPr>
        <w:br/>
        <w:t>П</w:t>
      </w:r>
      <w:r w:rsidR="00332300" w:rsidRPr="00BB0308">
        <w:rPr>
          <w:rFonts w:ascii="Tahoma" w:hAnsi="Tahoma" w:cs="Tahoma"/>
          <w:color w:val="343434"/>
        </w:rPr>
        <w:t xml:space="preserve">окупатель может купить </w:t>
      </w:r>
      <w:r w:rsidR="00D4799C">
        <w:rPr>
          <w:rFonts w:ascii="Tahoma" w:hAnsi="Tahoma" w:cs="Tahoma"/>
          <w:color w:val="343434"/>
        </w:rPr>
        <w:t xml:space="preserve">индивидуальный </w:t>
      </w:r>
      <w:r w:rsidR="004B5557">
        <w:rPr>
          <w:rFonts w:ascii="Tahoma" w:hAnsi="Tahoma" w:cs="Tahoma"/>
          <w:color w:val="343434"/>
        </w:rPr>
        <w:t>одноэтажный или мансардный дом</w:t>
      </w:r>
      <w:r w:rsidR="00332300" w:rsidRPr="00BB0308">
        <w:rPr>
          <w:rFonts w:ascii="Tahoma" w:hAnsi="Tahoma" w:cs="Tahoma"/>
          <w:color w:val="343434"/>
        </w:rPr>
        <w:t xml:space="preserve"> общей площ</w:t>
      </w:r>
      <w:r w:rsidR="00307040">
        <w:rPr>
          <w:rFonts w:ascii="Tahoma" w:hAnsi="Tahoma" w:cs="Tahoma"/>
          <w:color w:val="343434"/>
        </w:rPr>
        <w:t>адью от 97</w:t>
      </w:r>
      <w:r w:rsidR="0073758F">
        <w:rPr>
          <w:rFonts w:ascii="Tahoma" w:hAnsi="Tahoma" w:cs="Tahoma"/>
          <w:color w:val="343434"/>
        </w:rPr>
        <w:t xml:space="preserve"> кв.м.</w:t>
      </w:r>
      <w:r w:rsidR="00134959" w:rsidRPr="00BB0308">
        <w:rPr>
          <w:rFonts w:ascii="Tahoma" w:hAnsi="Tahoma" w:cs="Tahoma"/>
          <w:color w:val="343434"/>
        </w:rPr>
        <w:t xml:space="preserve"> и </w:t>
      </w:r>
      <w:r w:rsidR="00307040">
        <w:rPr>
          <w:rFonts w:ascii="Tahoma" w:hAnsi="Tahoma" w:cs="Tahoma"/>
          <w:color w:val="343434"/>
        </w:rPr>
        <w:t>130</w:t>
      </w:r>
      <w:r w:rsidR="00C93892">
        <w:rPr>
          <w:rFonts w:ascii="Tahoma" w:hAnsi="Tahoma" w:cs="Tahoma"/>
          <w:color w:val="343434"/>
        </w:rPr>
        <w:t xml:space="preserve"> кв</w:t>
      </w:r>
      <w:proofErr w:type="gramStart"/>
      <w:r w:rsidR="00C93892">
        <w:rPr>
          <w:rFonts w:ascii="Tahoma" w:hAnsi="Tahoma" w:cs="Tahoma"/>
          <w:color w:val="343434"/>
        </w:rPr>
        <w:t>.м</w:t>
      </w:r>
      <w:proofErr w:type="gramEnd"/>
      <w:r w:rsidR="00C93892">
        <w:rPr>
          <w:rFonts w:ascii="Tahoma" w:hAnsi="Tahoma" w:cs="Tahoma"/>
          <w:color w:val="343434"/>
        </w:rPr>
        <w:t xml:space="preserve"> с участком от</w:t>
      </w:r>
      <w:r w:rsidR="00134959" w:rsidRPr="00BB0308">
        <w:rPr>
          <w:rFonts w:ascii="Tahoma" w:hAnsi="Tahoma" w:cs="Tahoma"/>
          <w:color w:val="343434"/>
        </w:rPr>
        <w:t xml:space="preserve"> 10 соток.</w:t>
      </w:r>
      <w:r w:rsidR="00C93892">
        <w:rPr>
          <w:rFonts w:ascii="Tahoma" w:hAnsi="Tahoma" w:cs="Tahoma"/>
          <w:color w:val="343434"/>
        </w:rPr>
        <w:t xml:space="preserve"> Возмо</w:t>
      </w:r>
      <w:r w:rsidR="00D4799C">
        <w:rPr>
          <w:rFonts w:ascii="Tahoma" w:hAnsi="Tahoma" w:cs="Tahoma"/>
          <w:color w:val="343434"/>
        </w:rPr>
        <w:t>жно строительство</w:t>
      </w:r>
      <w:r w:rsidR="00C93892">
        <w:rPr>
          <w:rFonts w:ascii="Tahoma" w:hAnsi="Tahoma" w:cs="Tahoma"/>
          <w:color w:val="343434"/>
        </w:rPr>
        <w:t xml:space="preserve"> домов </w:t>
      </w:r>
      <w:r w:rsidR="00D4799C">
        <w:rPr>
          <w:rFonts w:ascii="Tahoma" w:hAnsi="Tahoma" w:cs="Tahoma"/>
          <w:color w:val="343434"/>
        </w:rPr>
        <w:t xml:space="preserve">больших размеров по </w:t>
      </w:r>
      <w:proofErr w:type="gramStart"/>
      <w:r w:rsidR="00D4799C">
        <w:rPr>
          <w:rFonts w:ascii="Tahoma" w:hAnsi="Tahoma" w:cs="Tahoma"/>
          <w:color w:val="343434"/>
        </w:rPr>
        <w:t>индивидуальным проектам</w:t>
      </w:r>
      <w:proofErr w:type="gramEnd"/>
      <w:r w:rsidR="00D4799C">
        <w:rPr>
          <w:rFonts w:ascii="Tahoma" w:hAnsi="Tahoma" w:cs="Tahoma"/>
          <w:color w:val="343434"/>
        </w:rPr>
        <w:t xml:space="preserve"> и увеличение земельных участков при условии предварительного согласования с общей архитект</w:t>
      </w:r>
      <w:r w:rsidR="00FF7D82">
        <w:rPr>
          <w:rFonts w:ascii="Tahoma" w:hAnsi="Tahoma" w:cs="Tahoma"/>
          <w:color w:val="343434"/>
        </w:rPr>
        <w:t>урной концепцией малоэтажного жилого комплекса «БАЛТИЯ</w:t>
      </w:r>
      <w:r w:rsidR="00D4799C">
        <w:rPr>
          <w:rFonts w:ascii="Tahoma" w:hAnsi="Tahoma" w:cs="Tahoma"/>
          <w:color w:val="343434"/>
        </w:rPr>
        <w:t xml:space="preserve">». </w:t>
      </w:r>
    </w:p>
    <w:p w:rsidR="00B063D0" w:rsidRPr="00520227" w:rsidRDefault="00B063D0" w:rsidP="00332300">
      <w:pPr>
        <w:pStyle w:val="a3"/>
        <w:shd w:val="clear" w:color="auto" w:fill="FFFFFF"/>
        <w:rPr>
          <w:rFonts w:ascii="Tahoma" w:hAnsi="Tahoma" w:cs="Tahoma"/>
          <w:b/>
          <w:color w:val="343434"/>
        </w:rPr>
      </w:pPr>
      <w:r w:rsidRPr="00520227">
        <w:rPr>
          <w:rFonts w:ascii="Tahoma" w:hAnsi="Tahoma" w:cs="Tahoma"/>
          <w:b/>
          <w:color w:val="343434"/>
        </w:rPr>
        <w:t>Цена одного квадратного метра 23000 рублей:</w:t>
      </w:r>
    </w:p>
    <w:p w:rsidR="00D4799C" w:rsidRDefault="00520227" w:rsidP="00332300">
      <w:pPr>
        <w:pStyle w:val="a3"/>
        <w:shd w:val="clear" w:color="auto" w:fill="FFFFFF"/>
        <w:rPr>
          <w:rFonts w:ascii="Tahoma" w:hAnsi="Tahoma" w:cs="Tahoma"/>
          <w:color w:val="343434"/>
        </w:rPr>
      </w:pPr>
      <w:r>
        <w:rPr>
          <w:rFonts w:ascii="Tahoma" w:hAnsi="Tahoma" w:cs="Tahoma"/>
          <w:color w:val="343434"/>
        </w:rPr>
        <w:t>В</w:t>
      </w:r>
      <w:r w:rsidR="00332300" w:rsidRPr="00BB0308">
        <w:rPr>
          <w:rFonts w:ascii="Tahoma" w:hAnsi="Tahoma" w:cs="Tahoma"/>
          <w:color w:val="343434"/>
        </w:rPr>
        <w:t xml:space="preserve"> стоимость квадратного метра входит земельный участок от 7</w:t>
      </w:r>
      <w:r>
        <w:rPr>
          <w:rFonts w:ascii="Tahoma" w:hAnsi="Tahoma" w:cs="Tahoma"/>
          <w:color w:val="343434"/>
        </w:rPr>
        <w:t xml:space="preserve"> или 10</w:t>
      </w:r>
      <w:r w:rsidR="00332300" w:rsidRPr="00BB0308">
        <w:rPr>
          <w:rFonts w:ascii="Tahoma" w:hAnsi="Tahoma" w:cs="Tahoma"/>
          <w:color w:val="343434"/>
        </w:rPr>
        <w:t xml:space="preserve"> со</w:t>
      </w:r>
      <w:r>
        <w:rPr>
          <w:rFonts w:ascii="Tahoma" w:hAnsi="Tahoma" w:cs="Tahoma"/>
          <w:color w:val="343434"/>
        </w:rPr>
        <w:t xml:space="preserve">ток с </w:t>
      </w:r>
      <w:r w:rsidR="00B4798C">
        <w:rPr>
          <w:rFonts w:ascii="Tahoma" w:hAnsi="Tahoma" w:cs="Tahoma"/>
          <w:color w:val="343434"/>
        </w:rPr>
        <w:t xml:space="preserve">уличным </w:t>
      </w:r>
      <w:r>
        <w:rPr>
          <w:rFonts w:ascii="Tahoma" w:hAnsi="Tahoma" w:cs="Tahoma"/>
          <w:color w:val="343434"/>
        </w:rPr>
        <w:t>огражде</w:t>
      </w:r>
      <w:r w:rsidR="00307040">
        <w:rPr>
          <w:rFonts w:ascii="Tahoma" w:hAnsi="Tahoma" w:cs="Tahoma"/>
          <w:color w:val="343434"/>
        </w:rPr>
        <w:t xml:space="preserve">нием, </w:t>
      </w:r>
      <w:proofErr w:type="spellStart"/>
      <w:r w:rsidR="00307040">
        <w:rPr>
          <w:rFonts w:ascii="Tahoma" w:hAnsi="Tahoma" w:cs="Tahoma"/>
          <w:color w:val="343434"/>
        </w:rPr>
        <w:t>таунхаус</w:t>
      </w:r>
      <w:proofErr w:type="spellEnd"/>
      <w:r w:rsidR="00307040">
        <w:rPr>
          <w:rFonts w:ascii="Tahoma" w:hAnsi="Tahoma" w:cs="Tahoma"/>
          <w:color w:val="343434"/>
        </w:rPr>
        <w:t xml:space="preserve"> от 55</w:t>
      </w:r>
      <w:r w:rsidR="00332300" w:rsidRPr="00BB0308">
        <w:rPr>
          <w:rFonts w:ascii="Tahoma" w:hAnsi="Tahoma" w:cs="Tahoma"/>
          <w:color w:val="343434"/>
        </w:rPr>
        <w:t xml:space="preserve"> кв.м.</w:t>
      </w:r>
      <w:r w:rsidR="00307040">
        <w:rPr>
          <w:rFonts w:ascii="Tahoma" w:hAnsi="Tahoma" w:cs="Tahoma"/>
          <w:color w:val="343434"/>
        </w:rPr>
        <w:t xml:space="preserve"> или дом от 97</w:t>
      </w:r>
      <w:r>
        <w:rPr>
          <w:rFonts w:ascii="Tahoma" w:hAnsi="Tahoma" w:cs="Tahoma"/>
          <w:color w:val="343434"/>
        </w:rPr>
        <w:t xml:space="preserve"> кв</w:t>
      </w:r>
      <w:proofErr w:type="gramStart"/>
      <w:r>
        <w:rPr>
          <w:rFonts w:ascii="Tahoma" w:hAnsi="Tahoma" w:cs="Tahoma"/>
          <w:color w:val="343434"/>
        </w:rPr>
        <w:t>.м</w:t>
      </w:r>
      <w:proofErr w:type="gramEnd"/>
      <w:r>
        <w:rPr>
          <w:rFonts w:ascii="Tahoma" w:hAnsi="Tahoma" w:cs="Tahoma"/>
          <w:color w:val="343434"/>
        </w:rPr>
        <w:t xml:space="preserve"> соответственно</w:t>
      </w:r>
      <w:r w:rsidR="00332300" w:rsidRPr="00BB0308">
        <w:rPr>
          <w:rFonts w:ascii="Tahoma" w:hAnsi="Tahoma" w:cs="Tahoma"/>
          <w:color w:val="343434"/>
        </w:rPr>
        <w:t>, централизованные коммуникации (газ, вода, электрич</w:t>
      </w:r>
      <w:r w:rsidR="00A40494" w:rsidRPr="00BB0308">
        <w:rPr>
          <w:rFonts w:ascii="Tahoma" w:hAnsi="Tahoma" w:cs="Tahoma"/>
          <w:color w:val="343434"/>
        </w:rPr>
        <w:t>ество, канализация</w:t>
      </w:r>
      <w:r w:rsidR="00806E1F">
        <w:rPr>
          <w:rFonts w:ascii="Tahoma" w:hAnsi="Tahoma" w:cs="Tahoma"/>
          <w:color w:val="343434"/>
        </w:rPr>
        <w:t>, телевидение, интернет</w:t>
      </w:r>
      <w:r w:rsidR="00A40494" w:rsidRPr="00BB0308">
        <w:rPr>
          <w:rFonts w:ascii="Tahoma" w:hAnsi="Tahoma" w:cs="Tahoma"/>
          <w:color w:val="343434"/>
        </w:rPr>
        <w:t>) подведенные</w:t>
      </w:r>
      <w:r w:rsidR="00332300" w:rsidRPr="00BB0308">
        <w:rPr>
          <w:rFonts w:ascii="Tahoma" w:hAnsi="Tahoma" w:cs="Tahoma"/>
          <w:color w:val="343434"/>
        </w:rPr>
        <w:t xml:space="preserve"> до дома, без внутриквартирной разводки</w:t>
      </w:r>
      <w:r w:rsidR="00A40494" w:rsidRPr="00BB0308">
        <w:rPr>
          <w:rFonts w:ascii="Tahoma" w:hAnsi="Tahoma" w:cs="Tahoma"/>
          <w:color w:val="343434"/>
        </w:rPr>
        <w:t>, без</w:t>
      </w:r>
      <w:r w:rsidR="00332300" w:rsidRPr="00BB0308">
        <w:rPr>
          <w:rFonts w:ascii="Tahoma" w:hAnsi="Tahoma" w:cs="Tahoma"/>
          <w:color w:val="343434"/>
        </w:rPr>
        <w:t xml:space="preserve"> отделки помещения, </w:t>
      </w:r>
      <w:proofErr w:type="spellStart"/>
      <w:r w:rsidR="00332300" w:rsidRPr="00BB0308">
        <w:rPr>
          <w:rFonts w:ascii="Tahoma" w:hAnsi="Tahoma" w:cs="Tahoma"/>
          <w:color w:val="343434"/>
        </w:rPr>
        <w:t>стеклопакетные</w:t>
      </w:r>
      <w:proofErr w:type="spellEnd"/>
      <w:r w:rsidR="00332300" w:rsidRPr="00BB0308">
        <w:rPr>
          <w:rFonts w:ascii="Tahoma" w:hAnsi="Tahoma" w:cs="Tahoma"/>
          <w:color w:val="343434"/>
        </w:rPr>
        <w:t xml:space="preserve"> окна, металлическая входная дверь.</w:t>
      </w:r>
      <w:r w:rsidR="00332300" w:rsidRPr="00BB0308">
        <w:rPr>
          <w:rFonts w:ascii="Tahoma" w:hAnsi="Tahoma" w:cs="Tahoma"/>
          <w:color w:val="343434"/>
        </w:rPr>
        <w:br/>
      </w:r>
      <w:r w:rsidR="00B15E29">
        <w:rPr>
          <w:rFonts w:ascii="Tahoma" w:hAnsi="Tahoma" w:cs="Tahoma"/>
          <w:b/>
          <w:color w:val="343434"/>
        </w:rPr>
        <w:t>Реализация</w:t>
      </w:r>
      <w:r w:rsidR="00332300" w:rsidRPr="00BB0308">
        <w:rPr>
          <w:rFonts w:ascii="Tahoma" w:hAnsi="Tahoma" w:cs="Tahoma"/>
          <w:b/>
          <w:color w:val="343434"/>
        </w:rPr>
        <w:t xml:space="preserve"> проекта</w:t>
      </w:r>
      <w:r w:rsidR="00B063D0" w:rsidRPr="00BB0308">
        <w:rPr>
          <w:rFonts w:ascii="Tahoma" w:hAnsi="Tahoma" w:cs="Tahoma"/>
          <w:color w:val="343434"/>
        </w:rPr>
        <w:t>:</w:t>
      </w:r>
      <w:r w:rsidR="00FF7D82">
        <w:rPr>
          <w:rFonts w:ascii="Tahoma" w:hAnsi="Tahoma" w:cs="Tahoma"/>
          <w:color w:val="343434"/>
        </w:rPr>
        <w:t xml:space="preserve"> </w:t>
      </w:r>
      <w:r w:rsidR="00FF7D82">
        <w:rPr>
          <w:rFonts w:ascii="Tahoma" w:hAnsi="Tahoma" w:cs="Tahoma"/>
          <w:color w:val="343434"/>
        </w:rPr>
        <w:br/>
        <w:t>Малоэтажный жилой комплекс</w:t>
      </w:r>
      <w:r w:rsidR="00B4798C">
        <w:rPr>
          <w:rFonts w:ascii="Tahoma" w:hAnsi="Tahoma" w:cs="Tahoma"/>
          <w:color w:val="343434"/>
        </w:rPr>
        <w:t xml:space="preserve"> «БАЛТИЯ</w:t>
      </w:r>
      <w:r w:rsidR="00332300" w:rsidRPr="00BB0308">
        <w:rPr>
          <w:rFonts w:ascii="Tahoma" w:hAnsi="Tahoma" w:cs="Tahoma"/>
          <w:color w:val="343434"/>
        </w:rPr>
        <w:t>» строит авторитетный застройщик на псковском строительн</w:t>
      </w:r>
      <w:r w:rsidR="00801350">
        <w:rPr>
          <w:rFonts w:ascii="Tahoma" w:hAnsi="Tahoma" w:cs="Tahoma"/>
          <w:color w:val="343434"/>
        </w:rPr>
        <w:t>ом рынке — Х</w:t>
      </w:r>
      <w:r w:rsidR="00332300" w:rsidRPr="00BB0308">
        <w:rPr>
          <w:rFonts w:ascii="Tahoma" w:hAnsi="Tahoma" w:cs="Tahoma"/>
          <w:color w:val="343434"/>
        </w:rPr>
        <w:t>олдинг, имеющей собственные строительные мощности, Завод современного домостроения, Оконные системы, Завод фасадных технологий и компании по производству строительных материалов. Силами холдинга уже построены наиболее современные объекты Пскова: жилой комплекс "Золотая набережная", торговый комплекс "</w:t>
      </w:r>
      <w:proofErr w:type="spellStart"/>
      <w:r w:rsidR="00332300" w:rsidRPr="00BB0308">
        <w:rPr>
          <w:rFonts w:ascii="Tahoma" w:hAnsi="Tahoma" w:cs="Tahoma"/>
          <w:color w:val="343434"/>
        </w:rPr>
        <w:t>Европарк</w:t>
      </w:r>
      <w:proofErr w:type="spellEnd"/>
      <w:r w:rsidR="00332300" w:rsidRPr="00BB0308">
        <w:rPr>
          <w:rFonts w:ascii="Tahoma" w:hAnsi="Tahoma" w:cs="Tahoma"/>
          <w:color w:val="343434"/>
        </w:rPr>
        <w:t>", жилой комплекс «Архитектурная поэма»</w:t>
      </w:r>
      <w:r w:rsidR="00C643F3">
        <w:rPr>
          <w:rFonts w:ascii="Tahoma" w:hAnsi="Tahoma" w:cs="Tahoma"/>
          <w:color w:val="343434"/>
        </w:rPr>
        <w:t>, «</w:t>
      </w:r>
      <w:proofErr w:type="spellStart"/>
      <w:r w:rsidR="00C643F3">
        <w:rPr>
          <w:rFonts w:ascii="Tahoma" w:hAnsi="Tahoma" w:cs="Tahoma"/>
          <w:color w:val="343434"/>
        </w:rPr>
        <w:t>Агрогородок</w:t>
      </w:r>
      <w:proofErr w:type="spellEnd"/>
      <w:r w:rsidR="00C643F3">
        <w:rPr>
          <w:rFonts w:ascii="Tahoma" w:hAnsi="Tahoma" w:cs="Tahoma"/>
          <w:color w:val="343434"/>
        </w:rPr>
        <w:t xml:space="preserve">» в </w:t>
      </w:r>
      <w:proofErr w:type="spellStart"/>
      <w:r w:rsidR="00C643F3">
        <w:rPr>
          <w:rFonts w:ascii="Tahoma" w:hAnsi="Tahoma" w:cs="Tahoma"/>
          <w:color w:val="343434"/>
        </w:rPr>
        <w:t>Бежаницком</w:t>
      </w:r>
      <w:proofErr w:type="spellEnd"/>
      <w:r w:rsidR="00C643F3">
        <w:rPr>
          <w:rFonts w:ascii="Tahoma" w:hAnsi="Tahoma" w:cs="Tahoma"/>
          <w:color w:val="343434"/>
        </w:rPr>
        <w:t xml:space="preserve"> районе</w:t>
      </w:r>
      <w:proofErr w:type="gramStart"/>
      <w:r w:rsidR="00C643F3">
        <w:rPr>
          <w:rFonts w:ascii="Tahoma" w:hAnsi="Tahoma" w:cs="Tahoma"/>
          <w:color w:val="343434"/>
        </w:rPr>
        <w:t xml:space="preserve"> </w:t>
      </w:r>
      <w:r w:rsidR="00332300" w:rsidRPr="00BB0308">
        <w:rPr>
          <w:rFonts w:ascii="Tahoma" w:hAnsi="Tahoma" w:cs="Tahoma"/>
          <w:color w:val="343434"/>
        </w:rPr>
        <w:t>.</w:t>
      </w:r>
      <w:proofErr w:type="gramEnd"/>
      <w:r w:rsidR="00C643F3">
        <w:rPr>
          <w:rFonts w:ascii="Tahoma" w:hAnsi="Tahoma" w:cs="Tahoma"/>
          <w:color w:val="343434"/>
        </w:rPr>
        <w:t xml:space="preserve"> </w:t>
      </w:r>
      <w:r w:rsidR="00332300" w:rsidRPr="00BB0308">
        <w:rPr>
          <w:rFonts w:ascii="Tahoma" w:hAnsi="Tahoma" w:cs="Tahoma"/>
          <w:color w:val="343434"/>
        </w:rPr>
        <w:t xml:space="preserve">На выбор покупателям представлены более 10 проектов домов. </w:t>
      </w:r>
    </w:p>
    <w:p w:rsidR="00D4799C" w:rsidRDefault="00D4799C" w:rsidP="00332300">
      <w:pPr>
        <w:pStyle w:val="a3"/>
        <w:shd w:val="clear" w:color="auto" w:fill="FFFFFF"/>
        <w:rPr>
          <w:rFonts w:ascii="Tahoma" w:hAnsi="Tahoma" w:cs="Tahoma"/>
          <w:b/>
          <w:color w:val="343434"/>
        </w:rPr>
      </w:pPr>
      <w:r w:rsidRPr="00D4799C">
        <w:rPr>
          <w:rFonts w:ascii="Tahoma" w:hAnsi="Tahoma" w:cs="Tahoma"/>
          <w:b/>
          <w:color w:val="343434"/>
        </w:rPr>
        <w:t>Стройматериал:</w:t>
      </w:r>
    </w:p>
    <w:p w:rsidR="00E24B4B" w:rsidRPr="00D4799C" w:rsidRDefault="009A31C3" w:rsidP="00332300">
      <w:pPr>
        <w:pStyle w:val="a3"/>
        <w:shd w:val="clear" w:color="auto" w:fill="FFFFFF"/>
        <w:rPr>
          <w:rFonts w:ascii="Tahoma" w:hAnsi="Tahoma" w:cs="Tahoma"/>
          <w:b/>
          <w:color w:val="343434"/>
        </w:rPr>
      </w:pPr>
      <w:r>
        <w:rPr>
          <w:rFonts w:ascii="Tahoma" w:hAnsi="Tahoma" w:cs="Tahoma"/>
          <w:color w:val="343434"/>
        </w:rPr>
        <w:lastRenderedPageBreak/>
        <w:t>Основным м</w:t>
      </w:r>
      <w:r w:rsidR="00332300" w:rsidRPr="00BB0308">
        <w:rPr>
          <w:rFonts w:ascii="Tahoma" w:hAnsi="Tahoma" w:cs="Tahoma"/>
          <w:color w:val="343434"/>
        </w:rPr>
        <w:t xml:space="preserve">атериалом для строительства является </w:t>
      </w:r>
      <w:r>
        <w:rPr>
          <w:rFonts w:ascii="Tahoma" w:hAnsi="Tahoma" w:cs="Tahoma"/>
          <w:color w:val="343434"/>
        </w:rPr>
        <w:t xml:space="preserve">высокотехнологичный </w:t>
      </w:r>
      <w:proofErr w:type="spellStart"/>
      <w:r w:rsidR="00332300" w:rsidRPr="00BB0308">
        <w:rPr>
          <w:rFonts w:ascii="Tahoma" w:hAnsi="Tahoma" w:cs="Tahoma"/>
          <w:color w:val="343434"/>
        </w:rPr>
        <w:t>теплоэффективный</w:t>
      </w:r>
      <w:proofErr w:type="spellEnd"/>
      <w:r w:rsidR="00332300" w:rsidRPr="00BB0308">
        <w:rPr>
          <w:rFonts w:ascii="Tahoma" w:hAnsi="Tahoma" w:cs="Tahoma"/>
          <w:color w:val="343434"/>
        </w:rPr>
        <w:t xml:space="preserve"> трехслойный стеновой блок</w:t>
      </w:r>
      <w:r w:rsidR="00E24B4B">
        <w:rPr>
          <w:rFonts w:ascii="Tahoma" w:hAnsi="Tahoma" w:cs="Tahoma"/>
          <w:color w:val="343434"/>
        </w:rPr>
        <w:t>,</w:t>
      </w:r>
      <w:r w:rsidR="00E24B4B" w:rsidRPr="00E24B4B">
        <w:rPr>
          <w:rFonts w:ascii="Tahoma" w:hAnsi="Tahoma" w:cs="Tahoma"/>
          <w:color w:val="343434"/>
        </w:rPr>
        <w:t xml:space="preserve"> </w:t>
      </w:r>
      <w:r w:rsidR="00E24B4B">
        <w:rPr>
          <w:rFonts w:ascii="Tahoma" w:hAnsi="Tahoma" w:cs="Tahoma"/>
          <w:color w:val="343434"/>
        </w:rPr>
        <w:t xml:space="preserve">армированный </w:t>
      </w:r>
      <w:proofErr w:type="spellStart"/>
      <w:r w:rsidR="00E24B4B">
        <w:rPr>
          <w:rFonts w:ascii="Tahoma" w:hAnsi="Tahoma" w:cs="Tahoma"/>
          <w:color w:val="343434"/>
        </w:rPr>
        <w:t>базальто-пластиковыми</w:t>
      </w:r>
      <w:proofErr w:type="spellEnd"/>
      <w:r w:rsidR="00E24B4B">
        <w:rPr>
          <w:rFonts w:ascii="Tahoma" w:hAnsi="Tahoma" w:cs="Tahoma"/>
          <w:color w:val="343434"/>
        </w:rPr>
        <w:t xml:space="preserve"> стержнями, с </w:t>
      </w:r>
      <w:proofErr w:type="spellStart"/>
      <w:r w:rsidR="00E24B4B">
        <w:rPr>
          <w:rFonts w:ascii="Tahoma" w:hAnsi="Tahoma" w:cs="Tahoma"/>
          <w:color w:val="343434"/>
        </w:rPr>
        <w:t>экструдированным</w:t>
      </w:r>
      <w:proofErr w:type="spellEnd"/>
      <w:r w:rsidR="00E24B4B">
        <w:rPr>
          <w:rFonts w:ascii="Tahoma" w:hAnsi="Tahoma" w:cs="Tahoma"/>
          <w:color w:val="343434"/>
        </w:rPr>
        <w:t xml:space="preserve"> утеплителем «УРСА». </w:t>
      </w:r>
    </w:p>
    <w:p w:rsidR="00B063D0" w:rsidRPr="00BB0308" w:rsidRDefault="00332300" w:rsidP="00332300">
      <w:pPr>
        <w:pStyle w:val="a3"/>
        <w:shd w:val="clear" w:color="auto" w:fill="FFFFFF"/>
        <w:rPr>
          <w:rFonts w:ascii="Tahoma" w:hAnsi="Tahoma" w:cs="Tahoma"/>
          <w:color w:val="343434"/>
        </w:rPr>
      </w:pPr>
      <w:r w:rsidRPr="00BB0308">
        <w:rPr>
          <w:rFonts w:ascii="Tahoma" w:hAnsi="Tahoma" w:cs="Tahoma"/>
          <w:b/>
          <w:color w:val="343434"/>
        </w:rPr>
        <w:t>Отдел продаж:</w:t>
      </w:r>
      <w:r w:rsidRPr="00BB0308">
        <w:rPr>
          <w:rFonts w:ascii="Tahoma" w:hAnsi="Tahoma" w:cs="Tahoma"/>
          <w:color w:val="343434"/>
        </w:rPr>
        <w:br/>
      </w:r>
      <w:proofErr w:type="spellStart"/>
      <w:r w:rsidR="002F1A93">
        <w:rPr>
          <w:rFonts w:ascii="Tahoma" w:hAnsi="Tahoma" w:cs="Tahoma"/>
          <w:color w:val="343434"/>
        </w:rPr>
        <w:t>Юридическо-консалтинговая</w:t>
      </w:r>
      <w:proofErr w:type="spellEnd"/>
      <w:r w:rsidR="002F1A93">
        <w:rPr>
          <w:rFonts w:ascii="Tahoma" w:hAnsi="Tahoma" w:cs="Tahoma"/>
          <w:color w:val="343434"/>
        </w:rPr>
        <w:t xml:space="preserve"> компания - </w:t>
      </w:r>
      <w:r w:rsidR="009A31C3">
        <w:rPr>
          <w:rFonts w:ascii="Tahoma" w:hAnsi="Tahoma" w:cs="Tahoma"/>
          <w:color w:val="343434"/>
        </w:rPr>
        <w:t>ю</w:t>
      </w:r>
      <w:r w:rsidRPr="00BB0308">
        <w:rPr>
          <w:rFonts w:ascii="Tahoma" w:hAnsi="Tahoma" w:cs="Tahoma"/>
          <w:color w:val="343434"/>
        </w:rPr>
        <w:t>ристы холдинга разработали договор</w:t>
      </w:r>
      <w:r w:rsidR="00A40494" w:rsidRPr="00BB0308">
        <w:rPr>
          <w:rFonts w:ascii="Tahoma" w:hAnsi="Tahoma" w:cs="Tahoma"/>
          <w:color w:val="343434"/>
        </w:rPr>
        <w:t>,</w:t>
      </w:r>
      <w:r w:rsidRPr="00BB0308">
        <w:rPr>
          <w:rFonts w:ascii="Tahoma" w:hAnsi="Tahoma" w:cs="Tahoma"/>
          <w:color w:val="343434"/>
        </w:rPr>
        <w:t xml:space="preserve"> детально и доступно регламентирующий процедуру взаимоотношений между покупателе</w:t>
      </w:r>
      <w:r w:rsidR="00954957">
        <w:rPr>
          <w:rFonts w:ascii="Tahoma" w:hAnsi="Tahoma" w:cs="Tahoma"/>
          <w:color w:val="343434"/>
        </w:rPr>
        <w:t>м (инвестором) и продавцом (застройщиком</w:t>
      </w:r>
      <w:r w:rsidRPr="00BB0308">
        <w:rPr>
          <w:rFonts w:ascii="Tahoma" w:hAnsi="Tahoma" w:cs="Tahoma"/>
          <w:color w:val="343434"/>
        </w:rPr>
        <w:t>). Для защиты денежны</w:t>
      </w:r>
      <w:r w:rsidR="00A40494" w:rsidRPr="00BB0308">
        <w:rPr>
          <w:rFonts w:ascii="Tahoma" w:hAnsi="Tahoma" w:cs="Tahoma"/>
          <w:color w:val="343434"/>
        </w:rPr>
        <w:t>х средств покупателя при покупке</w:t>
      </w:r>
      <w:r w:rsidRPr="00BB0308">
        <w:rPr>
          <w:rFonts w:ascii="Tahoma" w:hAnsi="Tahoma" w:cs="Tahoma"/>
          <w:color w:val="343434"/>
        </w:rPr>
        <w:t xml:space="preserve"> объектов недвижимости </w:t>
      </w:r>
      <w:r w:rsidR="00FF7D82">
        <w:rPr>
          <w:rFonts w:ascii="Tahoma" w:hAnsi="Tahoma" w:cs="Tahoma"/>
          <w:color w:val="343434"/>
        </w:rPr>
        <w:t>в малоэтажном жилом комплексе «БАЛТИЯ</w:t>
      </w:r>
      <w:r w:rsidRPr="00BB0308">
        <w:rPr>
          <w:rFonts w:ascii="Tahoma" w:hAnsi="Tahoma" w:cs="Tahoma"/>
          <w:color w:val="343434"/>
        </w:rPr>
        <w:t>» реализация договора состоит из нескольких основных этапов. По окончании каждого этапа регистрируется право собственности покупателя на объект недвижимости, по которому выполнены договорные обязательства. К договору прилагается график финансирования работ, который является его неотъемлемой частью. Основные этапы это — проведение землеустроительных работ по выделению земельного участка и оформление права собственности покупателя на земельны</w:t>
      </w:r>
      <w:r w:rsidR="00982356">
        <w:rPr>
          <w:rFonts w:ascii="Tahoma" w:hAnsi="Tahoma" w:cs="Tahoma"/>
          <w:color w:val="343434"/>
        </w:rPr>
        <w:t xml:space="preserve">й участок, строительство </w:t>
      </w:r>
      <w:proofErr w:type="spellStart"/>
      <w:r w:rsidR="00982356">
        <w:rPr>
          <w:rFonts w:ascii="Tahoma" w:hAnsi="Tahoma" w:cs="Tahoma"/>
          <w:color w:val="343434"/>
        </w:rPr>
        <w:t>таунхауса</w:t>
      </w:r>
      <w:proofErr w:type="spellEnd"/>
      <w:r w:rsidRPr="00BB0308">
        <w:rPr>
          <w:rFonts w:ascii="Tahoma" w:hAnsi="Tahoma" w:cs="Tahoma"/>
          <w:color w:val="343434"/>
        </w:rPr>
        <w:t xml:space="preserve"> или дома с подписанием промежуточных актов о поэтапно выполненн</w:t>
      </w:r>
      <w:r w:rsidR="00982356">
        <w:rPr>
          <w:rFonts w:ascii="Tahoma" w:hAnsi="Tahoma" w:cs="Tahoma"/>
          <w:color w:val="343434"/>
        </w:rPr>
        <w:t xml:space="preserve">ых работах, подключение </w:t>
      </w:r>
      <w:proofErr w:type="spellStart"/>
      <w:r w:rsidR="00982356">
        <w:rPr>
          <w:rFonts w:ascii="Tahoma" w:hAnsi="Tahoma" w:cs="Tahoma"/>
          <w:color w:val="343434"/>
        </w:rPr>
        <w:t>таунхауса</w:t>
      </w:r>
      <w:proofErr w:type="spellEnd"/>
      <w:r w:rsidR="009A31C3">
        <w:rPr>
          <w:rFonts w:ascii="Tahoma" w:hAnsi="Tahoma" w:cs="Tahoma"/>
          <w:color w:val="343434"/>
        </w:rPr>
        <w:t xml:space="preserve"> или </w:t>
      </w:r>
      <w:r w:rsidRPr="00BB0308">
        <w:rPr>
          <w:rFonts w:ascii="Tahoma" w:hAnsi="Tahoma" w:cs="Tahoma"/>
          <w:color w:val="343434"/>
        </w:rPr>
        <w:t>дома к централизованным коммуникациям и ввод объекта недвижимости в эксплуатацию, оформление права</w:t>
      </w:r>
      <w:r w:rsidR="00520227">
        <w:rPr>
          <w:rFonts w:ascii="Tahoma" w:hAnsi="Tahoma" w:cs="Tahoma"/>
          <w:color w:val="343434"/>
        </w:rPr>
        <w:t xml:space="preserve"> собственности на </w:t>
      </w:r>
      <w:proofErr w:type="spellStart"/>
      <w:r w:rsidR="00520227">
        <w:rPr>
          <w:rFonts w:ascii="Tahoma" w:hAnsi="Tahoma" w:cs="Tahoma"/>
          <w:color w:val="343434"/>
        </w:rPr>
        <w:t>таунхаус</w:t>
      </w:r>
      <w:proofErr w:type="spellEnd"/>
      <w:r w:rsidR="00520227">
        <w:rPr>
          <w:rFonts w:ascii="Tahoma" w:hAnsi="Tahoma" w:cs="Tahoma"/>
          <w:color w:val="343434"/>
        </w:rPr>
        <w:t xml:space="preserve"> или </w:t>
      </w:r>
      <w:r w:rsidR="00B063D0" w:rsidRPr="00BB0308">
        <w:rPr>
          <w:rFonts w:ascii="Tahoma" w:hAnsi="Tahoma" w:cs="Tahoma"/>
          <w:color w:val="343434"/>
        </w:rPr>
        <w:t>дом. Надежный юридический механизм превращает ваши вложения в защищенный и ликвидный финансовый инструмент.</w:t>
      </w:r>
    </w:p>
    <w:p w:rsidR="00B063D0" w:rsidRPr="00BB0308" w:rsidRDefault="00E17FAD" w:rsidP="00332300">
      <w:pPr>
        <w:pStyle w:val="a3"/>
        <w:shd w:val="clear" w:color="auto" w:fill="FFFFFF"/>
        <w:rPr>
          <w:rFonts w:ascii="Tahoma" w:hAnsi="Tahoma" w:cs="Tahoma"/>
          <w:b/>
          <w:color w:val="343434"/>
        </w:rPr>
      </w:pPr>
      <w:r>
        <w:rPr>
          <w:rFonts w:ascii="Tahoma" w:hAnsi="Tahoma" w:cs="Tahoma"/>
          <w:b/>
          <w:color w:val="343434"/>
        </w:rPr>
        <w:t>Ипотека</w:t>
      </w:r>
      <w:r w:rsidR="00B063D0" w:rsidRPr="00BB0308">
        <w:rPr>
          <w:rFonts w:ascii="Tahoma" w:hAnsi="Tahoma" w:cs="Tahoma"/>
          <w:b/>
          <w:color w:val="343434"/>
        </w:rPr>
        <w:t>:</w:t>
      </w:r>
    </w:p>
    <w:p w:rsidR="00FF7D82" w:rsidRDefault="002F1A93" w:rsidP="00332300">
      <w:pPr>
        <w:pStyle w:val="a3"/>
        <w:shd w:val="clear" w:color="auto" w:fill="FFFFFF"/>
        <w:rPr>
          <w:rFonts w:ascii="Tahoma" w:hAnsi="Tahoma" w:cs="Tahoma"/>
          <w:b/>
          <w:color w:val="343434"/>
        </w:rPr>
      </w:pPr>
      <w:r>
        <w:rPr>
          <w:rFonts w:ascii="Tahoma" w:hAnsi="Tahoma" w:cs="Tahoma"/>
          <w:color w:val="343434"/>
        </w:rPr>
        <w:t>Специалисты компании</w:t>
      </w:r>
      <w:r w:rsidR="00B15E29">
        <w:rPr>
          <w:rFonts w:ascii="Tahoma" w:hAnsi="Tahoma" w:cs="Tahoma"/>
          <w:color w:val="343434"/>
        </w:rPr>
        <w:t xml:space="preserve"> предложат </w:t>
      </w:r>
      <w:r w:rsidR="00E17FAD">
        <w:rPr>
          <w:rFonts w:ascii="Tahoma" w:hAnsi="Tahoma" w:cs="Tahoma"/>
          <w:color w:val="343434"/>
        </w:rPr>
        <w:t xml:space="preserve">программы </w:t>
      </w:r>
      <w:r w:rsidR="00B15E29">
        <w:rPr>
          <w:rFonts w:ascii="Tahoma" w:hAnsi="Tahoma" w:cs="Tahoma"/>
          <w:color w:val="343434"/>
        </w:rPr>
        <w:t>ипотечного кредитования</w:t>
      </w:r>
      <w:r w:rsidR="00076A12">
        <w:rPr>
          <w:rFonts w:ascii="Tahoma" w:hAnsi="Tahoma" w:cs="Tahoma"/>
          <w:color w:val="343434"/>
        </w:rPr>
        <w:t xml:space="preserve"> Сбербанка</w:t>
      </w:r>
      <w:r w:rsidR="00076A12" w:rsidRPr="00BB0308">
        <w:rPr>
          <w:rFonts w:ascii="Tahoma" w:hAnsi="Tahoma" w:cs="Tahoma"/>
          <w:color w:val="343434"/>
        </w:rPr>
        <w:t>,</w:t>
      </w:r>
      <w:r w:rsidR="00076A12">
        <w:rPr>
          <w:rFonts w:ascii="Tahoma" w:hAnsi="Tahoma" w:cs="Tahoma"/>
          <w:color w:val="343434"/>
        </w:rPr>
        <w:t xml:space="preserve"> </w:t>
      </w:r>
      <w:proofErr w:type="spellStart"/>
      <w:r w:rsidR="00076A12">
        <w:rPr>
          <w:rFonts w:ascii="Tahoma" w:hAnsi="Tahoma" w:cs="Tahoma"/>
          <w:color w:val="343434"/>
        </w:rPr>
        <w:t>Россельхозбанка</w:t>
      </w:r>
      <w:proofErr w:type="spellEnd"/>
      <w:r w:rsidR="00076A12">
        <w:rPr>
          <w:rFonts w:ascii="Tahoma" w:hAnsi="Tahoma" w:cs="Tahoma"/>
          <w:color w:val="343434"/>
        </w:rPr>
        <w:t xml:space="preserve">, ВТБ-24, </w:t>
      </w:r>
      <w:r w:rsidR="0039743C">
        <w:rPr>
          <w:rFonts w:ascii="Tahoma" w:hAnsi="Tahoma" w:cs="Tahoma"/>
          <w:color w:val="343434"/>
        </w:rPr>
        <w:t>совместно</w:t>
      </w:r>
      <w:r w:rsidR="00FF7D82">
        <w:rPr>
          <w:rFonts w:ascii="Tahoma" w:hAnsi="Tahoma" w:cs="Tahoma"/>
          <w:color w:val="343434"/>
        </w:rPr>
        <w:t xml:space="preserve"> разработанные для малоэтажного жилого комплекса «БАЛТИЯ</w:t>
      </w:r>
      <w:r w:rsidR="00E17FAD">
        <w:rPr>
          <w:rFonts w:ascii="Tahoma" w:hAnsi="Tahoma" w:cs="Tahoma"/>
          <w:color w:val="343434"/>
        </w:rPr>
        <w:t>».</w:t>
      </w:r>
      <w:r w:rsidR="00332300" w:rsidRPr="00BB0308">
        <w:rPr>
          <w:rFonts w:ascii="Tahoma" w:hAnsi="Tahoma" w:cs="Tahoma"/>
          <w:color w:val="343434"/>
        </w:rPr>
        <w:t xml:space="preserve"> </w:t>
      </w:r>
      <w:r w:rsidR="00E17FAD">
        <w:rPr>
          <w:rFonts w:ascii="Tahoma" w:hAnsi="Tahoma" w:cs="Tahoma"/>
          <w:color w:val="343434"/>
        </w:rPr>
        <w:t>П</w:t>
      </w:r>
      <w:r w:rsidR="00076A12">
        <w:rPr>
          <w:rFonts w:ascii="Tahoma" w:hAnsi="Tahoma" w:cs="Tahoma"/>
          <w:color w:val="343434"/>
        </w:rPr>
        <w:t>роконсультируют по</w:t>
      </w:r>
      <w:r w:rsidR="00332300" w:rsidRPr="00BB0308">
        <w:rPr>
          <w:rFonts w:ascii="Tahoma" w:hAnsi="Tahoma" w:cs="Tahoma"/>
          <w:color w:val="343434"/>
        </w:rPr>
        <w:t xml:space="preserve"> вопросам</w:t>
      </w:r>
      <w:r w:rsidR="00076A12">
        <w:rPr>
          <w:rFonts w:ascii="Tahoma" w:hAnsi="Tahoma" w:cs="Tahoma"/>
          <w:color w:val="343434"/>
        </w:rPr>
        <w:t>,</w:t>
      </w:r>
      <w:r w:rsidR="00332300" w:rsidRPr="00BB0308">
        <w:rPr>
          <w:rFonts w:ascii="Tahoma" w:hAnsi="Tahoma" w:cs="Tahoma"/>
          <w:color w:val="343434"/>
        </w:rPr>
        <w:t xml:space="preserve"> </w:t>
      </w:r>
      <w:r w:rsidR="00F01CB6" w:rsidRPr="00F01CB6">
        <w:rPr>
          <w:rFonts w:ascii="Tahoma" w:hAnsi="Tahoma" w:cs="Tahoma"/>
          <w:color w:val="343434"/>
        </w:rPr>
        <w:t>связанными с</w:t>
      </w:r>
      <w:r w:rsidR="00B4798C">
        <w:rPr>
          <w:rFonts w:ascii="Tahoma" w:hAnsi="Tahoma" w:cs="Tahoma"/>
          <w:color w:val="343434"/>
        </w:rPr>
        <w:t xml:space="preserve"> </w:t>
      </w:r>
      <w:r w:rsidR="00F01CB6" w:rsidRPr="00F01CB6">
        <w:rPr>
          <w:rFonts w:ascii="Tahoma" w:hAnsi="Tahoma" w:cs="Tahoma"/>
          <w:color w:val="343434"/>
        </w:rPr>
        <w:t>оформлением ипотеки,</w:t>
      </w:r>
      <w:r w:rsidR="00F01CB6">
        <w:rPr>
          <w:rFonts w:ascii="Tahoma" w:hAnsi="Tahoma" w:cs="Tahoma"/>
          <w:color w:val="343434"/>
        </w:rPr>
        <w:t xml:space="preserve"> </w:t>
      </w:r>
      <w:r w:rsidR="00F01CB6" w:rsidRPr="00F01CB6">
        <w:rPr>
          <w:rFonts w:ascii="Tahoma" w:hAnsi="Tahoma" w:cs="Tahoma"/>
          <w:color w:val="343434"/>
        </w:rPr>
        <w:t>участия приобретаемых объектов недвижимости в ипотечных п</w:t>
      </w:r>
      <w:r w:rsidR="004D5068">
        <w:rPr>
          <w:rFonts w:ascii="Tahoma" w:hAnsi="Tahoma" w:cs="Tahoma"/>
          <w:color w:val="343434"/>
        </w:rPr>
        <w:t xml:space="preserve">рограммах, получения рассрочки, </w:t>
      </w:r>
      <w:r w:rsidR="00B4798C">
        <w:rPr>
          <w:rFonts w:ascii="Tahoma" w:hAnsi="Tahoma" w:cs="Tahoma"/>
          <w:color w:val="343434"/>
        </w:rPr>
        <w:t>использованию</w:t>
      </w:r>
      <w:r w:rsidR="004D5068" w:rsidRPr="004D5068">
        <w:rPr>
          <w:rFonts w:ascii="Tahoma" w:hAnsi="Tahoma" w:cs="Tahoma"/>
          <w:color w:val="343434"/>
        </w:rPr>
        <w:t xml:space="preserve"> материнского капитала, </w:t>
      </w:r>
      <w:r w:rsidR="00B4798C">
        <w:rPr>
          <w:rFonts w:ascii="Tahoma" w:hAnsi="Tahoma" w:cs="Tahoma"/>
          <w:color w:val="343434"/>
        </w:rPr>
        <w:t xml:space="preserve">государственных </w:t>
      </w:r>
      <w:r w:rsidR="004D5068" w:rsidRPr="004D5068">
        <w:rPr>
          <w:rFonts w:ascii="Tahoma" w:hAnsi="Tahoma" w:cs="Tahoma"/>
          <w:color w:val="343434"/>
        </w:rPr>
        <w:t>жилищных сертификатов</w:t>
      </w:r>
      <w:r w:rsidR="004D5068">
        <w:rPr>
          <w:rFonts w:ascii="Tahoma" w:hAnsi="Tahoma" w:cs="Tahoma"/>
          <w:color w:val="343434"/>
        </w:rPr>
        <w:t xml:space="preserve">, </w:t>
      </w:r>
      <w:r w:rsidR="00801350">
        <w:rPr>
          <w:rFonts w:ascii="Tahoma" w:hAnsi="Tahoma" w:cs="Tahoma"/>
          <w:color w:val="343434"/>
        </w:rPr>
        <w:t>зачета имеющей</w:t>
      </w:r>
      <w:r w:rsidR="00B4798C">
        <w:rPr>
          <w:rFonts w:ascii="Tahoma" w:hAnsi="Tahoma" w:cs="Tahoma"/>
          <w:color w:val="343434"/>
        </w:rPr>
        <w:t>ся квартир</w:t>
      </w:r>
      <w:r w:rsidR="00801350">
        <w:rPr>
          <w:rFonts w:ascii="Tahoma" w:hAnsi="Tahoma" w:cs="Tahoma"/>
          <w:color w:val="343434"/>
        </w:rPr>
        <w:t>ы</w:t>
      </w:r>
      <w:r w:rsidR="00B4798C">
        <w:rPr>
          <w:rFonts w:ascii="Tahoma" w:hAnsi="Tahoma" w:cs="Tahoma"/>
          <w:color w:val="343434"/>
        </w:rPr>
        <w:t xml:space="preserve">, </w:t>
      </w:r>
      <w:r w:rsidR="00F01CB6" w:rsidRPr="00F01CB6">
        <w:rPr>
          <w:rFonts w:ascii="Tahoma" w:hAnsi="Tahoma" w:cs="Tahoma"/>
          <w:color w:val="343434"/>
        </w:rPr>
        <w:t>регистрации права собственности</w:t>
      </w:r>
      <w:r w:rsidR="00F01CB6">
        <w:rPr>
          <w:rFonts w:ascii="Tahoma" w:hAnsi="Tahoma" w:cs="Tahoma"/>
          <w:color w:val="343434"/>
        </w:rPr>
        <w:t xml:space="preserve"> </w:t>
      </w:r>
      <w:r w:rsidR="00F01CB6" w:rsidRPr="00F01CB6">
        <w:rPr>
          <w:rFonts w:ascii="Tahoma" w:hAnsi="Tahoma" w:cs="Tahoma"/>
          <w:color w:val="343434"/>
        </w:rPr>
        <w:t xml:space="preserve">на землю, </w:t>
      </w:r>
      <w:proofErr w:type="spellStart"/>
      <w:r w:rsidR="00F01CB6" w:rsidRPr="00F01CB6">
        <w:rPr>
          <w:rFonts w:ascii="Tahoma" w:hAnsi="Tahoma" w:cs="Tahoma"/>
          <w:color w:val="343434"/>
        </w:rPr>
        <w:t>таунхаус</w:t>
      </w:r>
      <w:proofErr w:type="spellEnd"/>
      <w:r w:rsidR="00F01CB6" w:rsidRPr="00F01CB6">
        <w:rPr>
          <w:rFonts w:ascii="Tahoma" w:hAnsi="Tahoma" w:cs="Tahoma"/>
          <w:color w:val="343434"/>
        </w:rPr>
        <w:t>, дом или коммерческую недвижимость</w:t>
      </w:r>
      <w:r w:rsidR="00FF7D82">
        <w:rPr>
          <w:rFonts w:ascii="Tahoma" w:hAnsi="Tahoma" w:cs="Tahoma"/>
          <w:color w:val="343434"/>
        </w:rPr>
        <w:t xml:space="preserve"> в малоэтажном жилом комплексе «БАЛТИЯ</w:t>
      </w:r>
      <w:r w:rsidR="00F01CB6" w:rsidRPr="00F01CB6">
        <w:rPr>
          <w:rFonts w:ascii="Tahoma" w:hAnsi="Tahoma" w:cs="Tahoma"/>
          <w:color w:val="343434"/>
        </w:rPr>
        <w:t>».</w:t>
      </w:r>
      <w:r w:rsidR="00F01CB6" w:rsidRPr="00BB0308">
        <w:rPr>
          <w:rFonts w:ascii="Tahoma" w:hAnsi="Tahoma" w:cs="Tahoma"/>
          <w:b/>
          <w:color w:val="343434"/>
        </w:rPr>
        <w:t xml:space="preserve"> </w:t>
      </w:r>
    </w:p>
    <w:p w:rsidR="00A40494" w:rsidRPr="00BB0308" w:rsidRDefault="00A40494" w:rsidP="00332300">
      <w:pPr>
        <w:pStyle w:val="a3"/>
        <w:shd w:val="clear" w:color="auto" w:fill="FFFFFF"/>
        <w:rPr>
          <w:rFonts w:ascii="Tahoma" w:hAnsi="Tahoma" w:cs="Tahoma"/>
          <w:color w:val="343434"/>
        </w:rPr>
      </w:pPr>
      <w:r w:rsidRPr="00BB0308">
        <w:rPr>
          <w:rFonts w:ascii="Tahoma" w:hAnsi="Tahoma" w:cs="Tahoma"/>
          <w:b/>
          <w:color w:val="343434"/>
        </w:rPr>
        <w:t>Преимущества местоположения:</w:t>
      </w:r>
    </w:p>
    <w:p w:rsidR="004914C0" w:rsidRDefault="00A40494" w:rsidP="00332300">
      <w:pPr>
        <w:pStyle w:val="a3"/>
        <w:shd w:val="clear" w:color="auto" w:fill="FFFFFF"/>
        <w:rPr>
          <w:rFonts w:ascii="Tahoma" w:hAnsi="Tahoma" w:cs="Tahoma"/>
          <w:color w:val="343434"/>
        </w:rPr>
      </w:pPr>
      <w:r w:rsidRPr="00BB0308">
        <w:rPr>
          <w:rFonts w:ascii="Tahoma" w:hAnsi="Tahoma" w:cs="Tahoma"/>
          <w:color w:val="343434"/>
        </w:rPr>
        <w:t>Федеральная автодорога «Балтия» является западными воротами России</w:t>
      </w:r>
      <w:r w:rsidR="00747F07" w:rsidRPr="00BB0308">
        <w:rPr>
          <w:rFonts w:ascii="Tahoma" w:hAnsi="Tahoma" w:cs="Tahoma"/>
          <w:color w:val="343434"/>
        </w:rPr>
        <w:t xml:space="preserve"> в Европу</w:t>
      </w:r>
      <w:r w:rsidR="004914C0">
        <w:rPr>
          <w:rFonts w:ascii="Tahoma" w:hAnsi="Tahoma" w:cs="Tahoma"/>
          <w:color w:val="343434"/>
        </w:rPr>
        <w:t xml:space="preserve"> и</w:t>
      </w:r>
      <w:r w:rsidR="004914C0" w:rsidRPr="004914C0">
        <w:rPr>
          <w:rFonts w:ascii="Tahoma" w:hAnsi="Tahoma" w:cs="Tahoma"/>
          <w:color w:val="343434"/>
        </w:rPr>
        <w:t xml:space="preserve"> включена в состав автомобильных дорог международной сети «Е»</w:t>
      </w:r>
      <w:r w:rsidRPr="00BB0308">
        <w:rPr>
          <w:rFonts w:ascii="Tahoma" w:hAnsi="Tahoma" w:cs="Tahoma"/>
          <w:color w:val="343434"/>
        </w:rPr>
        <w:t xml:space="preserve">. </w:t>
      </w:r>
      <w:r w:rsidR="00747F07" w:rsidRPr="00BB0308">
        <w:rPr>
          <w:rFonts w:ascii="Tahoma" w:hAnsi="Tahoma" w:cs="Tahoma"/>
          <w:color w:val="343434"/>
        </w:rPr>
        <w:t xml:space="preserve">До 2012 года </w:t>
      </w:r>
      <w:r w:rsidR="00C643F3">
        <w:rPr>
          <w:rFonts w:ascii="Tahoma" w:hAnsi="Tahoma" w:cs="Tahoma"/>
          <w:color w:val="343434"/>
        </w:rPr>
        <w:t>запланирована</w:t>
      </w:r>
      <w:r w:rsidR="00747F07" w:rsidRPr="00BB0308">
        <w:rPr>
          <w:rFonts w:ascii="Tahoma" w:hAnsi="Tahoma" w:cs="Tahoma"/>
          <w:color w:val="343434"/>
        </w:rPr>
        <w:t xml:space="preserve"> капитальная реконструкция автодороги «Балтия»</w:t>
      </w:r>
      <w:r w:rsidR="00BB0308" w:rsidRPr="00BB0308">
        <w:rPr>
          <w:rFonts w:ascii="Tahoma" w:hAnsi="Tahoma" w:cs="Tahoma"/>
          <w:color w:val="343434"/>
        </w:rPr>
        <w:t xml:space="preserve"> </w:t>
      </w:r>
      <w:r w:rsidR="00C643F3">
        <w:rPr>
          <w:rFonts w:ascii="Tahoma" w:hAnsi="Tahoma" w:cs="Tahoma"/>
          <w:color w:val="343434"/>
        </w:rPr>
        <w:t>к празднованию 1150-</w:t>
      </w:r>
      <w:r w:rsidR="00BB0308" w:rsidRPr="00BB0308">
        <w:rPr>
          <w:rFonts w:ascii="Tahoma" w:hAnsi="Tahoma" w:cs="Tahoma"/>
          <w:color w:val="343434"/>
        </w:rPr>
        <w:t xml:space="preserve">летия Старого Изборска, в том числе </w:t>
      </w:r>
      <w:r w:rsidR="00747F07" w:rsidRPr="00BB0308">
        <w:rPr>
          <w:rFonts w:ascii="Tahoma" w:hAnsi="Tahoma" w:cs="Tahoma"/>
          <w:color w:val="343434"/>
        </w:rPr>
        <w:t>до МАПП «</w:t>
      </w:r>
      <w:proofErr w:type="spellStart"/>
      <w:r w:rsidR="00747F07" w:rsidRPr="00BB0308">
        <w:rPr>
          <w:rFonts w:ascii="Tahoma" w:hAnsi="Tahoma" w:cs="Tahoma"/>
          <w:color w:val="343434"/>
        </w:rPr>
        <w:t>Шумилкино</w:t>
      </w:r>
      <w:proofErr w:type="spellEnd"/>
      <w:r w:rsidR="00747F07" w:rsidRPr="00BB0308">
        <w:rPr>
          <w:rFonts w:ascii="Tahoma" w:hAnsi="Tahoma" w:cs="Tahoma"/>
          <w:color w:val="343434"/>
        </w:rPr>
        <w:t>» в рамках  «Концепции таможенного оформления в местах приближенных к границе</w:t>
      </w:r>
      <w:r w:rsidR="00BB0308" w:rsidRPr="00BB0308">
        <w:rPr>
          <w:rFonts w:ascii="Tahoma" w:hAnsi="Tahoma" w:cs="Tahoma"/>
          <w:color w:val="343434"/>
        </w:rPr>
        <w:t xml:space="preserve"> и р</w:t>
      </w:r>
      <w:r w:rsidR="00C643F3">
        <w:rPr>
          <w:rFonts w:ascii="Tahoma" w:hAnsi="Tahoma" w:cs="Tahoma"/>
          <w:color w:val="343434"/>
        </w:rPr>
        <w:t xml:space="preserve">азвития </w:t>
      </w:r>
      <w:proofErr w:type="spellStart"/>
      <w:r w:rsidR="00C643F3">
        <w:rPr>
          <w:rFonts w:ascii="Tahoma" w:hAnsi="Tahoma" w:cs="Tahoma"/>
          <w:color w:val="343434"/>
        </w:rPr>
        <w:t>транспортно-</w:t>
      </w:r>
      <w:r w:rsidR="00BB0308" w:rsidRPr="00BB0308">
        <w:rPr>
          <w:rFonts w:ascii="Tahoma" w:hAnsi="Tahoma" w:cs="Tahoma"/>
          <w:color w:val="343434"/>
        </w:rPr>
        <w:t>логистического</w:t>
      </w:r>
      <w:proofErr w:type="spellEnd"/>
      <w:r w:rsidR="00BB0308" w:rsidRPr="00BB0308">
        <w:rPr>
          <w:rFonts w:ascii="Tahoma" w:hAnsi="Tahoma" w:cs="Tahoma"/>
          <w:color w:val="343434"/>
        </w:rPr>
        <w:t xml:space="preserve"> комплекса</w:t>
      </w:r>
      <w:r w:rsidR="00747F07" w:rsidRPr="00BB0308">
        <w:rPr>
          <w:rFonts w:ascii="Tahoma" w:hAnsi="Tahoma" w:cs="Tahoma"/>
          <w:color w:val="343434"/>
        </w:rPr>
        <w:t xml:space="preserve">». </w:t>
      </w:r>
      <w:r w:rsidRPr="00BB0308">
        <w:rPr>
          <w:rFonts w:ascii="Tahoma" w:hAnsi="Tahoma" w:cs="Tahoma"/>
          <w:color w:val="343434"/>
        </w:rPr>
        <w:t>По Рижскому направлению</w:t>
      </w:r>
      <w:r w:rsidR="00747F07" w:rsidRPr="00BB0308">
        <w:rPr>
          <w:rFonts w:ascii="Tahoma" w:hAnsi="Tahoma" w:cs="Tahoma"/>
          <w:color w:val="343434"/>
        </w:rPr>
        <w:t xml:space="preserve"> </w:t>
      </w:r>
      <w:r w:rsidR="00520227">
        <w:rPr>
          <w:rFonts w:ascii="Tahoma" w:hAnsi="Tahoma" w:cs="Tahoma"/>
          <w:color w:val="343434"/>
        </w:rPr>
        <w:t>в 30</w:t>
      </w:r>
      <w:r w:rsidR="00C643F3">
        <w:rPr>
          <w:rFonts w:ascii="Tahoma" w:hAnsi="Tahoma" w:cs="Tahoma"/>
          <w:color w:val="343434"/>
        </w:rPr>
        <w:t xml:space="preserve"> км</w:t>
      </w:r>
      <w:r w:rsidR="00747F07" w:rsidRPr="00BB0308">
        <w:rPr>
          <w:rFonts w:ascii="Tahoma" w:hAnsi="Tahoma" w:cs="Tahoma"/>
          <w:color w:val="343434"/>
        </w:rPr>
        <w:t xml:space="preserve"> находится паломническая святыня </w:t>
      </w:r>
      <w:r w:rsidR="00C643F3">
        <w:rPr>
          <w:rFonts w:ascii="Tahoma" w:hAnsi="Tahoma" w:cs="Tahoma"/>
          <w:color w:val="343434"/>
        </w:rPr>
        <w:t xml:space="preserve">- </w:t>
      </w:r>
      <w:proofErr w:type="spellStart"/>
      <w:r w:rsidR="00747F07" w:rsidRPr="00BB0308">
        <w:rPr>
          <w:rFonts w:ascii="Tahoma" w:hAnsi="Tahoma" w:cs="Tahoma"/>
          <w:color w:val="343434"/>
        </w:rPr>
        <w:t>Псково-Печерский</w:t>
      </w:r>
      <w:proofErr w:type="spellEnd"/>
      <w:r w:rsidR="00747F07" w:rsidRPr="00BB0308">
        <w:rPr>
          <w:rFonts w:ascii="Tahoma" w:hAnsi="Tahoma" w:cs="Tahoma"/>
          <w:color w:val="343434"/>
        </w:rPr>
        <w:t xml:space="preserve"> Свято-Успенский </w:t>
      </w:r>
      <w:r w:rsidR="00C43966" w:rsidRPr="00BB0308">
        <w:rPr>
          <w:rFonts w:ascii="Tahoma" w:hAnsi="Tahoma" w:cs="Tahoma"/>
          <w:color w:val="343434"/>
        </w:rPr>
        <w:t>монастырь. Из рекреационно-турист</w:t>
      </w:r>
      <w:r w:rsidR="00520227">
        <w:rPr>
          <w:rFonts w:ascii="Tahoma" w:hAnsi="Tahoma" w:cs="Tahoma"/>
          <w:color w:val="343434"/>
        </w:rPr>
        <w:t>ических мест можно отметить в 20</w:t>
      </w:r>
      <w:r w:rsidR="00C43966" w:rsidRPr="00BB0308">
        <w:rPr>
          <w:rFonts w:ascii="Tahoma" w:hAnsi="Tahoma" w:cs="Tahoma"/>
          <w:color w:val="343434"/>
        </w:rPr>
        <w:t xml:space="preserve"> км Старый Изборск </w:t>
      </w:r>
      <w:proofErr w:type="gramStart"/>
      <w:r w:rsidR="00C643F3">
        <w:rPr>
          <w:rFonts w:ascii="Tahoma" w:hAnsi="Tahoma" w:cs="Tahoma"/>
          <w:color w:val="343434"/>
        </w:rPr>
        <w:t>-</w:t>
      </w:r>
      <w:r w:rsidR="00C43966" w:rsidRPr="00BB0308">
        <w:rPr>
          <w:rFonts w:ascii="Tahoma" w:hAnsi="Tahoma" w:cs="Tahoma"/>
          <w:color w:val="343434"/>
        </w:rPr>
        <w:t>п</w:t>
      </w:r>
      <w:proofErr w:type="gramEnd"/>
      <w:r w:rsidR="00C43966" w:rsidRPr="00BB0308">
        <w:rPr>
          <w:rFonts w:ascii="Tahoma" w:hAnsi="Tahoma" w:cs="Tahoma"/>
          <w:color w:val="343434"/>
        </w:rPr>
        <w:t xml:space="preserve">амятник средневековья </w:t>
      </w:r>
      <w:r w:rsidR="00C43966" w:rsidRPr="004914C0">
        <w:rPr>
          <w:rFonts w:ascii="Tahoma" w:hAnsi="Tahoma" w:cs="Tahoma"/>
          <w:color w:val="343434"/>
        </w:rPr>
        <w:t>VIII</w:t>
      </w:r>
      <w:r w:rsidR="00C43966" w:rsidRPr="00BB0308">
        <w:rPr>
          <w:rFonts w:ascii="Tahoma" w:hAnsi="Tahoma" w:cs="Tahoma"/>
          <w:color w:val="343434"/>
        </w:rPr>
        <w:t xml:space="preserve"> века</w:t>
      </w:r>
      <w:r w:rsidR="00C643F3">
        <w:rPr>
          <w:rFonts w:ascii="Tahoma" w:hAnsi="Tahoma" w:cs="Tahoma"/>
          <w:color w:val="343434"/>
        </w:rPr>
        <w:t xml:space="preserve"> и природно-ландшафтный заповедник</w:t>
      </w:r>
      <w:r w:rsidR="00520227">
        <w:rPr>
          <w:rFonts w:ascii="Tahoma" w:hAnsi="Tahoma" w:cs="Tahoma"/>
          <w:color w:val="343434"/>
        </w:rPr>
        <w:t>, в 15</w:t>
      </w:r>
      <w:r w:rsidR="00C43966" w:rsidRPr="00BB0308">
        <w:rPr>
          <w:rFonts w:ascii="Tahoma" w:hAnsi="Tahoma" w:cs="Tahoma"/>
          <w:color w:val="343434"/>
        </w:rPr>
        <w:t xml:space="preserve"> км</w:t>
      </w:r>
      <w:r w:rsidR="00C643F3">
        <w:rPr>
          <w:rFonts w:ascii="Tahoma" w:hAnsi="Tahoma" w:cs="Tahoma"/>
          <w:color w:val="343434"/>
        </w:rPr>
        <w:t xml:space="preserve"> –</w:t>
      </w:r>
      <w:r w:rsidR="00C43966" w:rsidRPr="00BB0308">
        <w:rPr>
          <w:rFonts w:ascii="Tahoma" w:hAnsi="Tahoma" w:cs="Tahoma"/>
          <w:color w:val="343434"/>
        </w:rPr>
        <w:t xml:space="preserve"> </w:t>
      </w:r>
      <w:r w:rsidR="00C643F3">
        <w:rPr>
          <w:rFonts w:ascii="Tahoma" w:hAnsi="Tahoma" w:cs="Tahoma"/>
          <w:color w:val="343434"/>
        </w:rPr>
        <w:t>Псковско-Чудское</w:t>
      </w:r>
      <w:r w:rsidR="00520227">
        <w:rPr>
          <w:rFonts w:ascii="Tahoma" w:hAnsi="Tahoma" w:cs="Tahoma"/>
          <w:color w:val="343434"/>
        </w:rPr>
        <w:t xml:space="preserve"> озеро с базами отдыха</w:t>
      </w:r>
      <w:r w:rsidR="008B5866">
        <w:rPr>
          <w:rFonts w:ascii="Tahoma" w:hAnsi="Tahoma" w:cs="Tahoma"/>
          <w:color w:val="343434"/>
        </w:rPr>
        <w:t xml:space="preserve"> такими как Плесков, </w:t>
      </w:r>
      <w:proofErr w:type="spellStart"/>
      <w:r w:rsidR="008B5866">
        <w:rPr>
          <w:rFonts w:ascii="Tahoma" w:hAnsi="Tahoma" w:cs="Tahoma"/>
          <w:color w:val="343434"/>
        </w:rPr>
        <w:t>Кривск</w:t>
      </w:r>
      <w:proofErr w:type="spellEnd"/>
      <w:r w:rsidR="00520227">
        <w:rPr>
          <w:rFonts w:ascii="Tahoma" w:hAnsi="Tahoma" w:cs="Tahoma"/>
          <w:color w:val="343434"/>
        </w:rPr>
        <w:t>, в 2</w:t>
      </w:r>
      <w:r w:rsidR="00C43966" w:rsidRPr="00BB0308">
        <w:rPr>
          <w:rFonts w:ascii="Tahoma" w:hAnsi="Tahoma" w:cs="Tahoma"/>
          <w:color w:val="343434"/>
        </w:rPr>
        <w:t xml:space="preserve">5 км </w:t>
      </w:r>
      <w:r w:rsidR="008B5866">
        <w:rPr>
          <w:rFonts w:ascii="Tahoma" w:hAnsi="Tahoma" w:cs="Tahoma"/>
          <w:color w:val="343434"/>
        </w:rPr>
        <w:t xml:space="preserve">хорошо </w:t>
      </w:r>
      <w:r w:rsidR="00C643F3" w:rsidRPr="00BB0308">
        <w:rPr>
          <w:rFonts w:ascii="Tahoma" w:hAnsi="Tahoma" w:cs="Tahoma"/>
          <w:color w:val="343434"/>
        </w:rPr>
        <w:t>обору</w:t>
      </w:r>
      <w:r w:rsidR="00C643F3">
        <w:rPr>
          <w:rFonts w:ascii="Tahoma" w:hAnsi="Tahoma" w:cs="Tahoma"/>
          <w:color w:val="343434"/>
        </w:rPr>
        <w:t>дованный</w:t>
      </w:r>
      <w:r w:rsidR="00C643F3" w:rsidRPr="00BB0308">
        <w:rPr>
          <w:rFonts w:ascii="Tahoma" w:hAnsi="Tahoma" w:cs="Tahoma"/>
          <w:color w:val="343434"/>
        </w:rPr>
        <w:t xml:space="preserve"> </w:t>
      </w:r>
      <w:r w:rsidR="00C43966" w:rsidRPr="00BB0308">
        <w:rPr>
          <w:rFonts w:ascii="Tahoma" w:hAnsi="Tahoma" w:cs="Tahoma"/>
          <w:color w:val="343434"/>
        </w:rPr>
        <w:t>горнолыжный спуск «</w:t>
      </w:r>
      <w:proofErr w:type="spellStart"/>
      <w:r w:rsidR="00C43966" w:rsidRPr="00BB0308">
        <w:rPr>
          <w:rFonts w:ascii="Tahoma" w:hAnsi="Tahoma" w:cs="Tahoma"/>
          <w:color w:val="343434"/>
        </w:rPr>
        <w:t>Мальская</w:t>
      </w:r>
      <w:proofErr w:type="spellEnd"/>
      <w:r w:rsidR="00C43966" w:rsidRPr="00BB0308">
        <w:rPr>
          <w:rFonts w:ascii="Tahoma" w:hAnsi="Tahoma" w:cs="Tahoma"/>
          <w:color w:val="343434"/>
        </w:rPr>
        <w:t xml:space="preserve"> долина»</w:t>
      </w:r>
      <w:r w:rsidR="0026305C">
        <w:rPr>
          <w:rFonts w:ascii="Tahoma" w:hAnsi="Tahoma" w:cs="Tahoma"/>
          <w:color w:val="343434"/>
        </w:rPr>
        <w:t>.</w:t>
      </w:r>
      <w:r w:rsidR="004914C0" w:rsidRPr="004914C0">
        <w:rPr>
          <w:rFonts w:ascii="Tahoma" w:hAnsi="Tahoma" w:cs="Tahoma"/>
          <w:color w:val="343434"/>
        </w:rPr>
        <w:t xml:space="preserve"> Развитие Рижского направления подтверждает </w:t>
      </w:r>
      <w:hyperlink r:id="rId4" w:tgtFrame="_blank" w:history="1">
        <w:r w:rsidR="004914C0" w:rsidRPr="004914C0">
          <w:rPr>
            <w:rFonts w:ascii="Tahoma" w:hAnsi="Tahoma" w:cs="Tahoma"/>
            <w:color w:val="343434"/>
          </w:rPr>
          <w:t>строительство гипермаркета «Лента</w:t>
        </w:r>
        <w:r w:rsidR="004914C0">
          <w:rPr>
            <w:rFonts w:ascii="Tahoma" w:hAnsi="Tahoma" w:cs="Tahoma"/>
            <w:color w:val="343434"/>
          </w:rPr>
          <w:t>»</w:t>
        </w:r>
      </w:hyperlink>
      <w:r w:rsidR="004914C0">
        <w:rPr>
          <w:rFonts w:ascii="Tahoma" w:hAnsi="Tahoma" w:cs="Tahoma"/>
          <w:color w:val="343434"/>
        </w:rPr>
        <w:t xml:space="preserve"> </w:t>
      </w:r>
      <w:r w:rsidR="004914C0" w:rsidRPr="004914C0">
        <w:rPr>
          <w:rFonts w:ascii="Tahoma" w:hAnsi="Tahoma" w:cs="Tahoma"/>
          <w:color w:val="343434"/>
        </w:rPr>
        <w:t>начатое 03.03.2010г.</w:t>
      </w:r>
      <w:r w:rsidR="00F01CB6">
        <w:rPr>
          <w:rFonts w:ascii="Tahoma" w:hAnsi="Tahoma" w:cs="Tahoma"/>
          <w:color w:val="343434"/>
        </w:rPr>
        <w:t xml:space="preserve"> по Рижскому проспекту 96.</w:t>
      </w:r>
    </w:p>
    <w:p w:rsidR="00B063D0" w:rsidRPr="00BB0308" w:rsidRDefault="00C43966" w:rsidP="00332300">
      <w:pPr>
        <w:pStyle w:val="a3"/>
        <w:shd w:val="clear" w:color="auto" w:fill="FFFFFF"/>
        <w:rPr>
          <w:rFonts w:ascii="Tahoma" w:hAnsi="Tahoma" w:cs="Tahoma"/>
          <w:b/>
          <w:color w:val="343434"/>
        </w:rPr>
      </w:pPr>
      <w:r w:rsidRPr="00BB0308">
        <w:rPr>
          <w:rFonts w:ascii="Tahoma" w:hAnsi="Tahoma" w:cs="Tahoma"/>
          <w:color w:val="343434"/>
        </w:rPr>
        <w:t xml:space="preserve"> </w:t>
      </w:r>
      <w:r w:rsidR="00B063D0" w:rsidRPr="00BB0308">
        <w:rPr>
          <w:rFonts w:ascii="Tahoma" w:hAnsi="Tahoma" w:cs="Tahoma"/>
          <w:b/>
          <w:color w:val="343434"/>
        </w:rPr>
        <w:t>Заключение:</w:t>
      </w:r>
    </w:p>
    <w:p w:rsidR="004D36B3" w:rsidRPr="004914C0" w:rsidRDefault="00FF7D82" w:rsidP="004914C0">
      <w:pPr>
        <w:pStyle w:val="a3"/>
        <w:shd w:val="clear" w:color="auto" w:fill="FFFFFF"/>
        <w:rPr>
          <w:rFonts w:ascii="Tahoma" w:hAnsi="Tahoma" w:cs="Tahoma"/>
          <w:color w:val="343434"/>
        </w:rPr>
      </w:pPr>
      <w:r>
        <w:rPr>
          <w:rFonts w:ascii="Tahoma" w:hAnsi="Tahoma" w:cs="Tahoma"/>
          <w:color w:val="343434"/>
        </w:rPr>
        <w:t>Малоэтажный</w:t>
      </w:r>
      <w:r w:rsidR="00332300" w:rsidRPr="00BB0308">
        <w:rPr>
          <w:rFonts w:ascii="Tahoma" w:hAnsi="Tahoma" w:cs="Tahoma"/>
          <w:color w:val="343434"/>
        </w:rPr>
        <w:t xml:space="preserve"> жилой комплекс «Балтия» предоставляет возможность приобретения комфортного жилья</w:t>
      </w:r>
      <w:r w:rsidR="00A40494" w:rsidRPr="00BB0308">
        <w:rPr>
          <w:rFonts w:ascii="Tahoma" w:hAnsi="Tahoma" w:cs="Tahoma"/>
          <w:color w:val="343434"/>
        </w:rPr>
        <w:t>,</w:t>
      </w:r>
      <w:r w:rsidR="00332300" w:rsidRPr="00BB0308">
        <w:rPr>
          <w:rFonts w:ascii="Tahoma" w:hAnsi="Tahoma" w:cs="Tahoma"/>
          <w:color w:val="343434"/>
        </w:rPr>
        <w:t xml:space="preserve"> в том числе людям</w:t>
      </w:r>
      <w:r w:rsidR="00A40494" w:rsidRPr="00BB0308">
        <w:rPr>
          <w:rFonts w:ascii="Tahoma" w:hAnsi="Tahoma" w:cs="Tahoma"/>
          <w:color w:val="343434"/>
        </w:rPr>
        <w:t>,</w:t>
      </w:r>
      <w:r w:rsidR="00332300" w:rsidRPr="00BB0308">
        <w:rPr>
          <w:rFonts w:ascii="Tahoma" w:hAnsi="Tahoma" w:cs="Tahoma"/>
          <w:color w:val="343434"/>
        </w:rPr>
        <w:t xml:space="preserve"> располагающем минимальным квартирным бюджетом, комплекс социальных и жизненно необходимых услуг населению городских и областных районов.</w:t>
      </w:r>
      <w:r w:rsidR="00B063D0" w:rsidRPr="00BB0308">
        <w:rPr>
          <w:rFonts w:ascii="Tahoma" w:hAnsi="Tahoma" w:cs="Tahoma"/>
          <w:color w:val="343434"/>
        </w:rPr>
        <w:t xml:space="preserve"> Инвестиции в такое жилье не только позволят расширить жилую площадь и повысить качество жизни, но и станут выгодной конвертацией денеж</w:t>
      </w:r>
      <w:r w:rsidR="00A40494" w:rsidRPr="00BB0308">
        <w:rPr>
          <w:rFonts w:ascii="Tahoma" w:hAnsi="Tahoma" w:cs="Tahoma"/>
          <w:color w:val="343434"/>
        </w:rPr>
        <w:t>ных сре</w:t>
      </w:r>
      <w:proofErr w:type="gramStart"/>
      <w:r w:rsidR="00A40494" w:rsidRPr="00BB0308">
        <w:rPr>
          <w:rFonts w:ascii="Tahoma" w:hAnsi="Tahoma" w:cs="Tahoma"/>
          <w:color w:val="343434"/>
        </w:rPr>
        <w:t>дств в кв</w:t>
      </w:r>
      <w:proofErr w:type="gramEnd"/>
      <w:r w:rsidR="00A40494" w:rsidRPr="00BB0308">
        <w:rPr>
          <w:rFonts w:ascii="Tahoma" w:hAnsi="Tahoma" w:cs="Tahoma"/>
          <w:color w:val="343434"/>
        </w:rPr>
        <w:t xml:space="preserve">адратные </w:t>
      </w:r>
      <w:r w:rsidR="00A40494" w:rsidRPr="00BB0308">
        <w:rPr>
          <w:rFonts w:ascii="Tahoma" w:hAnsi="Tahoma" w:cs="Tahoma"/>
          <w:color w:val="343434"/>
        </w:rPr>
        <w:lastRenderedPageBreak/>
        <w:t>метры.</w:t>
      </w:r>
      <w:r w:rsidR="00332300" w:rsidRPr="00BB0308">
        <w:rPr>
          <w:rFonts w:ascii="Tahoma" w:hAnsi="Tahoma" w:cs="Tahoma"/>
          <w:color w:val="343434"/>
        </w:rPr>
        <w:br/>
      </w:r>
    </w:p>
    <w:sectPr w:rsidR="004D36B3" w:rsidRPr="004914C0" w:rsidSect="004D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00"/>
    <w:rsid w:val="000026C8"/>
    <w:rsid w:val="00003424"/>
    <w:rsid w:val="0003130F"/>
    <w:rsid w:val="00076A12"/>
    <w:rsid w:val="00134959"/>
    <w:rsid w:val="00157524"/>
    <w:rsid w:val="00162751"/>
    <w:rsid w:val="0026305C"/>
    <w:rsid w:val="00276EBC"/>
    <w:rsid w:val="002A24D0"/>
    <w:rsid w:val="002B387B"/>
    <w:rsid w:val="002F1A93"/>
    <w:rsid w:val="00307040"/>
    <w:rsid w:val="00332300"/>
    <w:rsid w:val="00352B4E"/>
    <w:rsid w:val="00382E63"/>
    <w:rsid w:val="00396F6C"/>
    <w:rsid w:val="0039743C"/>
    <w:rsid w:val="00413C97"/>
    <w:rsid w:val="0045080E"/>
    <w:rsid w:val="004914C0"/>
    <w:rsid w:val="004B5557"/>
    <w:rsid w:val="004D36B3"/>
    <w:rsid w:val="004D5068"/>
    <w:rsid w:val="00504FBF"/>
    <w:rsid w:val="00520227"/>
    <w:rsid w:val="00557858"/>
    <w:rsid w:val="005732D3"/>
    <w:rsid w:val="00595BCC"/>
    <w:rsid w:val="005B2D83"/>
    <w:rsid w:val="005C3CDA"/>
    <w:rsid w:val="005E7262"/>
    <w:rsid w:val="006551FF"/>
    <w:rsid w:val="00694A52"/>
    <w:rsid w:val="006F4E85"/>
    <w:rsid w:val="0073758F"/>
    <w:rsid w:val="00741966"/>
    <w:rsid w:val="00747F07"/>
    <w:rsid w:val="0077362E"/>
    <w:rsid w:val="007B7884"/>
    <w:rsid w:val="007C5CC9"/>
    <w:rsid w:val="00801350"/>
    <w:rsid w:val="00806E1F"/>
    <w:rsid w:val="00826158"/>
    <w:rsid w:val="008B5866"/>
    <w:rsid w:val="008F0351"/>
    <w:rsid w:val="00954957"/>
    <w:rsid w:val="00982356"/>
    <w:rsid w:val="009A31C3"/>
    <w:rsid w:val="009F619A"/>
    <w:rsid w:val="00A24872"/>
    <w:rsid w:val="00A40494"/>
    <w:rsid w:val="00B063D0"/>
    <w:rsid w:val="00B15E29"/>
    <w:rsid w:val="00B16816"/>
    <w:rsid w:val="00B25ECC"/>
    <w:rsid w:val="00B4798C"/>
    <w:rsid w:val="00B503CB"/>
    <w:rsid w:val="00BB0308"/>
    <w:rsid w:val="00BD5950"/>
    <w:rsid w:val="00C43966"/>
    <w:rsid w:val="00C643F3"/>
    <w:rsid w:val="00C93892"/>
    <w:rsid w:val="00C9666B"/>
    <w:rsid w:val="00D33D84"/>
    <w:rsid w:val="00D4799C"/>
    <w:rsid w:val="00D6758E"/>
    <w:rsid w:val="00E010D9"/>
    <w:rsid w:val="00E17FAD"/>
    <w:rsid w:val="00E2109F"/>
    <w:rsid w:val="00E24B4B"/>
    <w:rsid w:val="00EA3DD4"/>
    <w:rsid w:val="00F01CB6"/>
    <w:rsid w:val="00FB4A9A"/>
    <w:rsid w:val="00FD092A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774">
          <w:marLeft w:val="0"/>
          <w:marRight w:val="0"/>
          <w:marTop w:val="0"/>
          <w:marBottom w:val="0"/>
          <w:divBdr>
            <w:top w:val="single" w:sz="24" w:space="0" w:color="DF192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825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1324">
                          <w:marLeft w:val="0"/>
                          <w:marRight w:val="3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510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62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3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CCCCCC"/>
                                                    <w:left w:val="single" w:sz="6" w:space="4" w:color="CCCCCC"/>
                                                    <w:bottom w:val="single" w:sz="6" w:space="5" w:color="CCCCCC"/>
                                                    <w:right w:val="single" w:sz="6" w:space="4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u.ru/redirect?url=http%3A%2F%2Fpln-pskov.ru%2Fmarket%2F744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dcterms:created xsi:type="dcterms:W3CDTF">2010-02-13T18:33:00Z</dcterms:created>
  <dcterms:modified xsi:type="dcterms:W3CDTF">2010-03-27T13:35:00Z</dcterms:modified>
</cp:coreProperties>
</file>